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529D0" w14:textId="77777777" w:rsidR="000777E5" w:rsidRPr="000777E5" w:rsidRDefault="000777E5" w:rsidP="000777E5">
      <w:pPr>
        <w:rPr>
          <w:rFonts w:ascii="Calibri" w:hAnsi="Calibri" w:cs="Calibri"/>
        </w:rPr>
      </w:pPr>
      <w:bookmarkStart w:id="0" w:name="introduction"/>
      <w:bookmarkStart w:id="1" w:name="ohlone-college"/>
      <w:r w:rsidRPr="000777E5">
        <w:rPr>
          <w:rFonts w:ascii="Calibri" w:hAnsi="Calibri" w:cs="Calibri"/>
        </w:rPr>
        <w:t>The below report summarizes labor market information for Napa County.</w:t>
      </w:r>
    </w:p>
    <w:p w14:paraId="6FB453B4" w14:textId="09E7C653" w:rsidR="007E08E8" w:rsidRPr="000777E5" w:rsidRDefault="00462840">
      <w:pPr>
        <w:numPr>
          <w:ilvl w:val="0"/>
          <w:numId w:val="13"/>
        </w:numPr>
        <w:rPr>
          <w:rFonts w:ascii="Calibri" w:hAnsi="Calibri" w:cs="Calibri"/>
        </w:rPr>
      </w:pPr>
      <w:r w:rsidRPr="000777E5">
        <w:rPr>
          <w:rFonts w:ascii="Calibri" w:hAnsi="Calibri" w:cs="Calibri"/>
          <w:b/>
        </w:rPr>
        <w:t>Miscellaneous First-Line Supervisors, Protective Service Workers (33-1099):</w:t>
      </w:r>
      <w:r w:rsidRPr="000777E5">
        <w:rPr>
          <w:rFonts w:ascii="Calibri" w:hAnsi="Calibri" w:cs="Calibri"/>
        </w:rPr>
        <w:t xml:space="preserve"> All protective service supervisors not listed separately </w:t>
      </w:r>
      <w:r w:rsidR="000777E5" w:rsidRPr="000777E5">
        <w:rPr>
          <w:rFonts w:ascii="Calibri" w:hAnsi="Calibri" w:cs="Calibri"/>
        </w:rPr>
        <w:t>above.</w:t>
      </w:r>
    </w:p>
    <w:p w14:paraId="73FC1AD2" w14:textId="4F361EB1" w:rsidR="007E08E8" w:rsidRPr="000777E5" w:rsidRDefault="00462840">
      <w:pPr>
        <w:numPr>
          <w:ilvl w:val="0"/>
          <w:numId w:val="13"/>
        </w:numPr>
        <w:rPr>
          <w:rFonts w:ascii="Calibri" w:hAnsi="Calibri" w:cs="Calibri"/>
        </w:rPr>
      </w:pPr>
      <w:r w:rsidRPr="000777E5">
        <w:rPr>
          <w:rFonts w:ascii="Calibri" w:hAnsi="Calibri" w:cs="Calibri"/>
          <w:b/>
        </w:rPr>
        <w:t>Correctional Officers and Jailers (33-3012):</w:t>
      </w:r>
      <w:r w:rsidR="000777E5" w:rsidRPr="000777E5">
        <w:rPr>
          <w:rFonts w:ascii="Calibri" w:hAnsi="Calibri" w:cs="Calibri"/>
        </w:rPr>
        <w:t xml:space="preserve"> Guard inma</w:t>
      </w:r>
      <w:r w:rsidRPr="000777E5">
        <w:rPr>
          <w:rFonts w:ascii="Calibri" w:hAnsi="Calibri" w:cs="Calibri"/>
        </w:rPr>
        <w:t xml:space="preserve">tes in penal or rehabilitative institutions in accordance with established regulations and procedures. </w:t>
      </w:r>
    </w:p>
    <w:p w14:paraId="299DE300" w14:textId="74790175" w:rsidR="007E08E8" w:rsidRPr="000777E5" w:rsidRDefault="00462840">
      <w:pPr>
        <w:numPr>
          <w:ilvl w:val="0"/>
          <w:numId w:val="13"/>
        </w:numPr>
        <w:rPr>
          <w:rFonts w:ascii="Calibri" w:hAnsi="Calibri" w:cs="Calibri"/>
        </w:rPr>
      </w:pPr>
      <w:r w:rsidRPr="000777E5">
        <w:rPr>
          <w:rFonts w:ascii="Calibri" w:hAnsi="Calibri" w:cs="Calibri"/>
          <w:b/>
        </w:rPr>
        <w:t>Police and Sheriffs Patrol Officers (33-3051):</w:t>
      </w:r>
      <w:r w:rsidRPr="000777E5">
        <w:rPr>
          <w:rFonts w:ascii="Calibri" w:hAnsi="Calibri" w:cs="Calibri"/>
        </w:rPr>
        <w:t xml:space="preserve"> Maintain order and protect life and property by enforcing local, tribal, State, or Federal laws and ordinances. </w:t>
      </w:r>
    </w:p>
    <w:p w14:paraId="291A4274" w14:textId="61C8F173" w:rsidR="007E08E8" w:rsidRPr="000777E5" w:rsidRDefault="00462840">
      <w:pPr>
        <w:numPr>
          <w:ilvl w:val="0"/>
          <w:numId w:val="13"/>
        </w:numPr>
        <w:rPr>
          <w:rFonts w:ascii="Calibri" w:hAnsi="Calibri" w:cs="Calibri"/>
        </w:rPr>
      </w:pPr>
      <w:r w:rsidRPr="000777E5">
        <w:rPr>
          <w:rFonts w:ascii="Calibri" w:hAnsi="Calibri" w:cs="Calibri"/>
          <w:b/>
        </w:rPr>
        <w:t>Security Guards (33-9032):</w:t>
      </w:r>
      <w:r w:rsidRPr="000777E5">
        <w:rPr>
          <w:rFonts w:ascii="Calibri" w:hAnsi="Calibri" w:cs="Calibri"/>
        </w:rPr>
        <w:t xml:space="preserve"> Guard, patrol, or monitor premises to prevent theft, vio</w:t>
      </w:r>
      <w:r w:rsidR="000777E5" w:rsidRPr="000777E5">
        <w:rPr>
          <w:rFonts w:ascii="Calibri" w:hAnsi="Calibri" w:cs="Calibri"/>
        </w:rPr>
        <w:t>lence, or infractions of rules.</w:t>
      </w:r>
    </w:p>
    <w:p w14:paraId="74D28F02" w14:textId="77777777" w:rsidR="000777E5" w:rsidRPr="000777E5" w:rsidRDefault="000777E5">
      <w:pPr>
        <w:pStyle w:val="Heading2"/>
        <w:rPr>
          <w:rFonts w:ascii="Calibri" w:hAnsi="Calibri" w:cs="Calibri"/>
        </w:rPr>
      </w:pPr>
      <w:bookmarkStart w:id="2" w:name="occupational-demand"/>
      <w:bookmarkEnd w:id="0"/>
    </w:p>
    <w:p w14:paraId="6F74329B" w14:textId="4EF1EE36" w:rsidR="007E08E8" w:rsidRPr="000777E5" w:rsidRDefault="000777E5">
      <w:pPr>
        <w:pStyle w:val="Heading2"/>
        <w:rPr>
          <w:rFonts w:ascii="Calibri" w:hAnsi="Calibri" w:cs="Calibri"/>
        </w:rPr>
      </w:pPr>
      <w:r w:rsidRPr="000777E5">
        <w:rPr>
          <w:rFonts w:ascii="Calibri" w:hAnsi="Calibri" w:cs="Calibri"/>
        </w:rPr>
        <w:t>Occupational Demand and Projections</w:t>
      </w:r>
    </w:p>
    <w:p w14:paraId="68B11539" w14:textId="77777777" w:rsidR="000777E5" w:rsidRPr="000777E5" w:rsidRDefault="000777E5" w:rsidP="000777E5">
      <w:pPr>
        <w:rPr>
          <w:rFonts w:ascii="Calibri" w:hAnsi="Calibri" w:cs="Calibri"/>
        </w:rPr>
      </w:pPr>
    </w:p>
    <w:p w14:paraId="6867EA1B" w14:textId="77777777" w:rsidR="000777E5" w:rsidRPr="000777E5" w:rsidRDefault="000777E5" w:rsidP="000777E5">
      <w:pPr>
        <w:spacing w:after="0"/>
        <w:rPr>
          <w:rFonts w:ascii="Calibri" w:hAnsi="Calibri" w:cs="Calibri"/>
        </w:rPr>
      </w:pPr>
      <w:r w:rsidRPr="000777E5">
        <w:rPr>
          <w:rFonts w:ascii="Calibri" w:hAnsi="Calibri" w:cs="Calibri"/>
          <w:b/>
        </w:rPr>
        <w:t>Ten-Year Employment Projections in Napa County, 2018 through 2028</w:t>
      </w:r>
    </w:p>
    <w:tbl>
      <w:tblPr>
        <w:tblW w:w="0" w:type="auto"/>
        <w:tblLook w:val="0420" w:firstRow="1" w:lastRow="0" w:firstColumn="0" w:lastColumn="0" w:noHBand="0" w:noVBand="1"/>
      </w:tblPr>
      <w:tblGrid>
        <w:gridCol w:w="3058"/>
        <w:gridCol w:w="1006"/>
        <w:gridCol w:w="870"/>
        <w:gridCol w:w="1131"/>
        <w:gridCol w:w="1245"/>
        <w:gridCol w:w="1587"/>
        <w:gridCol w:w="1543"/>
      </w:tblGrid>
      <w:tr w:rsidR="00CC0AF0" w:rsidRPr="000777E5" w14:paraId="51B8E32F" w14:textId="77777777" w:rsidTr="00CC0AF0">
        <w:trPr>
          <w:cantSplit/>
          <w:tblHeader/>
        </w:trPr>
        <w:tc>
          <w:tcPr>
            <w:tcW w:w="3058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C2CE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1A0F1" w14:textId="77777777" w:rsidR="00CC0AF0" w:rsidRPr="000777E5" w:rsidRDefault="00CC0AF0">
            <w:pPr>
              <w:spacing w:before="40" w:after="40" w:line="240" w:lineRule="auto"/>
              <w:ind w:left="100" w:right="100"/>
              <w:rPr>
                <w:rFonts w:ascii="Calibri" w:hAnsi="Calibri" w:cs="Calibri"/>
              </w:rPr>
            </w:pPr>
            <w:r w:rsidRPr="000777E5">
              <w:rPr>
                <w:rFonts w:ascii="Calibri" w:eastAsia="Tw Cen MT" w:hAnsi="Calibri" w:cs="Calibri"/>
                <w:b/>
                <w:color w:val="111111"/>
                <w:sz w:val="21"/>
                <w:szCs w:val="21"/>
              </w:rPr>
              <w:t>Occupation</w:t>
            </w:r>
          </w:p>
        </w:tc>
        <w:tc>
          <w:tcPr>
            <w:tcW w:w="1006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C2CE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8283F" w14:textId="52DC09C8" w:rsidR="00CC0AF0" w:rsidRPr="000777E5" w:rsidRDefault="00CC0AF0" w:rsidP="0087624F">
            <w:pPr>
              <w:spacing w:before="40" w:after="40" w:line="240" w:lineRule="auto"/>
              <w:ind w:left="100" w:right="100"/>
              <w:jc w:val="center"/>
              <w:rPr>
                <w:rFonts w:ascii="Calibri" w:hAnsi="Calibri" w:cs="Calibri"/>
              </w:rPr>
            </w:pPr>
            <w:r w:rsidRPr="000777E5">
              <w:rPr>
                <w:rFonts w:ascii="Calibri" w:eastAsia="Tw Cen MT" w:hAnsi="Calibri" w:cs="Calibri"/>
                <w:b/>
                <w:color w:val="111111"/>
                <w:sz w:val="21"/>
                <w:szCs w:val="21"/>
              </w:rPr>
              <w:t>2018 Jobs</w:t>
            </w:r>
          </w:p>
        </w:tc>
        <w:tc>
          <w:tcPr>
            <w:tcW w:w="0" w:type="auto"/>
            <w:tcBorders>
              <w:top w:val="single" w:sz="8" w:space="0" w:color="333333"/>
              <w:bottom w:val="single" w:sz="8" w:space="0" w:color="333333"/>
            </w:tcBorders>
            <w:shd w:val="clear" w:color="auto" w:fill="C2CE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CEBE6" w14:textId="48879C12" w:rsidR="00CC0AF0" w:rsidRPr="000777E5" w:rsidRDefault="00CC0AF0" w:rsidP="0087624F">
            <w:pPr>
              <w:spacing w:before="40" w:after="40" w:line="240" w:lineRule="auto"/>
              <w:ind w:left="100" w:right="100"/>
              <w:jc w:val="center"/>
              <w:rPr>
                <w:rFonts w:ascii="Calibri" w:hAnsi="Calibri" w:cs="Calibri"/>
              </w:rPr>
            </w:pPr>
            <w:r w:rsidRPr="000777E5">
              <w:rPr>
                <w:rFonts w:ascii="Calibri" w:eastAsia="Tw Cen MT" w:hAnsi="Calibri" w:cs="Calibri"/>
                <w:b/>
                <w:color w:val="111111"/>
                <w:sz w:val="21"/>
                <w:szCs w:val="21"/>
              </w:rPr>
              <w:t>2028 Jobs</w:t>
            </w:r>
          </w:p>
        </w:tc>
        <w:tc>
          <w:tcPr>
            <w:tcW w:w="0" w:type="auto"/>
            <w:tcBorders>
              <w:top w:val="single" w:sz="8" w:space="0" w:color="333333"/>
              <w:bottom w:val="single" w:sz="8" w:space="0" w:color="333333"/>
            </w:tcBorders>
            <w:shd w:val="clear" w:color="auto" w:fill="C2CE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2CFDE" w14:textId="360844BE" w:rsidR="00CC0AF0" w:rsidRPr="000777E5" w:rsidRDefault="00CC0AF0" w:rsidP="0087624F">
            <w:pPr>
              <w:spacing w:before="40" w:after="40" w:line="240" w:lineRule="auto"/>
              <w:ind w:left="100" w:right="100"/>
              <w:jc w:val="center"/>
              <w:rPr>
                <w:rFonts w:ascii="Calibri" w:hAnsi="Calibri" w:cs="Calibri"/>
              </w:rPr>
            </w:pPr>
            <w:r w:rsidRPr="000777E5">
              <w:rPr>
                <w:rFonts w:ascii="Calibri" w:eastAsia="Tw Cen MT" w:hAnsi="Calibri" w:cs="Calibri"/>
                <w:b/>
                <w:color w:val="111111"/>
                <w:sz w:val="21"/>
                <w:szCs w:val="21"/>
              </w:rPr>
              <w:t>10-yr Change</w:t>
            </w:r>
          </w:p>
        </w:tc>
        <w:tc>
          <w:tcPr>
            <w:tcW w:w="0" w:type="auto"/>
            <w:tcBorders>
              <w:top w:val="single" w:sz="8" w:space="0" w:color="333333"/>
              <w:bottom w:val="single" w:sz="8" w:space="0" w:color="333333"/>
            </w:tcBorders>
            <w:shd w:val="clear" w:color="auto" w:fill="C2CE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D2E0B" w14:textId="62F00914" w:rsidR="00CC0AF0" w:rsidRPr="000777E5" w:rsidRDefault="00CC0AF0" w:rsidP="0087624F">
            <w:pPr>
              <w:spacing w:before="40" w:after="40" w:line="240" w:lineRule="auto"/>
              <w:ind w:left="100" w:right="100"/>
              <w:jc w:val="center"/>
              <w:rPr>
                <w:rFonts w:ascii="Calibri" w:hAnsi="Calibri" w:cs="Calibri"/>
              </w:rPr>
            </w:pPr>
            <w:r w:rsidRPr="000777E5">
              <w:rPr>
                <w:rFonts w:ascii="Calibri" w:eastAsia="Tw Cen MT" w:hAnsi="Calibri" w:cs="Calibri"/>
                <w:b/>
                <w:color w:val="111111"/>
                <w:sz w:val="21"/>
                <w:szCs w:val="21"/>
              </w:rPr>
              <w:t>10-yr % Change</w:t>
            </w:r>
          </w:p>
        </w:tc>
        <w:tc>
          <w:tcPr>
            <w:tcW w:w="0" w:type="auto"/>
            <w:tcBorders>
              <w:top w:val="single" w:sz="8" w:space="0" w:color="333333"/>
              <w:bottom w:val="single" w:sz="8" w:space="0" w:color="333333"/>
            </w:tcBorders>
            <w:shd w:val="clear" w:color="auto" w:fill="C2CE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C5742" w14:textId="0CE5754C" w:rsidR="00CC0AF0" w:rsidRPr="000777E5" w:rsidRDefault="00CC0AF0" w:rsidP="0087624F">
            <w:pPr>
              <w:spacing w:before="40" w:after="40" w:line="240" w:lineRule="auto"/>
              <w:ind w:left="100" w:right="100"/>
              <w:jc w:val="center"/>
              <w:rPr>
                <w:rFonts w:ascii="Calibri" w:hAnsi="Calibri" w:cs="Calibri"/>
              </w:rPr>
            </w:pPr>
            <w:r w:rsidRPr="000777E5">
              <w:rPr>
                <w:rFonts w:ascii="Calibri" w:eastAsia="Tw Cen MT" w:hAnsi="Calibri" w:cs="Calibri"/>
                <w:b/>
                <w:color w:val="111111"/>
                <w:sz w:val="21"/>
                <w:szCs w:val="21"/>
              </w:rPr>
              <w:t>10-yr Total Openings</w:t>
            </w:r>
          </w:p>
        </w:tc>
        <w:tc>
          <w:tcPr>
            <w:tcW w:w="0" w:type="auto"/>
            <w:tcBorders>
              <w:top w:val="single" w:sz="8" w:space="0" w:color="333333"/>
              <w:bottom w:val="single" w:sz="8" w:space="0" w:color="333333"/>
            </w:tcBorders>
            <w:shd w:val="clear" w:color="auto" w:fill="C2CE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59D1B" w14:textId="77777777" w:rsidR="00CC0AF0" w:rsidRPr="000777E5" w:rsidRDefault="00CC0AF0" w:rsidP="0087624F">
            <w:pPr>
              <w:spacing w:before="40" w:after="40" w:line="240" w:lineRule="auto"/>
              <w:ind w:left="100" w:right="100"/>
              <w:jc w:val="center"/>
              <w:rPr>
                <w:rFonts w:ascii="Calibri" w:hAnsi="Calibri" w:cs="Calibri"/>
              </w:rPr>
            </w:pPr>
            <w:r w:rsidRPr="000777E5">
              <w:rPr>
                <w:rFonts w:ascii="Calibri" w:eastAsia="Tw Cen MT" w:hAnsi="Calibri" w:cs="Calibri"/>
                <w:b/>
                <w:color w:val="111111"/>
                <w:sz w:val="21"/>
                <w:szCs w:val="21"/>
              </w:rPr>
              <w:t>Median Hourly Wage</w:t>
            </w:r>
          </w:p>
        </w:tc>
      </w:tr>
      <w:tr w:rsidR="00CC0AF0" w:rsidRPr="000777E5" w14:paraId="1A0E16E9" w14:textId="77777777" w:rsidTr="00CC0AF0">
        <w:trPr>
          <w:cantSplit/>
        </w:trPr>
        <w:tc>
          <w:tcPr>
            <w:tcW w:w="3058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DDCE7" w14:textId="77777777" w:rsidR="00CC0AF0" w:rsidRPr="000777E5" w:rsidRDefault="00CC0AF0">
            <w:pPr>
              <w:spacing w:after="0" w:line="240" w:lineRule="auto"/>
              <w:rPr>
                <w:rFonts w:ascii="Calibri" w:hAnsi="Calibri" w:cs="Calibri"/>
              </w:rPr>
            </w:pPr>
            <w:r w:rsidRPr="000777E5">
              <w:rPr>
                <w:rFonts w:ascii="Calibri" w:eastAsia="Tw Cen MT" w:hAnsi="Calibri" w:cs="Calibri"/>
                <w:color w:val="111111"/>
                <w:sz w:val="21"/>
                <w:szCs w:val="21"/>
              </w:rPr>
              <w:t>Miscellaneous First-Line Supervisors, Protective Service Workers</w:t>
            </w:r>
          </w:p>
        </w:tc>
        <w:tc>
          <w:tcPr>
            <w:tcW w:w="1006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05A52" w14:textId="1943D1FA" w:rsidR="00CC0AF0" w:rsidRPr="000777E5" w:rsidRDefault="00CC0AF0" w:rsidP="0087624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777E5">
              <w:rPr>
                <w:rFonts w:ascii="Calibri" w:hAnsi="Calibri" w:cs="Calibri"/>
              </w:rPr>
              <w:t>50</w:t>
            </w:r>
          </w:p>
        </w:tc>
        <w:tc>
          <w:tcPr>
            <w:tcW w:w="0" w:type="auto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5AB71" w14:textId="29C8E78A" w:rsidR="00CC0AF0" w:rsidRPr="000777E5" w:rsidRDefault="00CC0AF0" w:rsidP="0087624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777E5">
              <w:rPr>
                <w:rFonts w:ascii="Calibri" w:hAnsi="Calibri" w:cs="Calibri"/>
              </w:rPr>
              <w:t>60</w:t>
            </w:r>
          </w:p>
        </w:tc>
        <w:tc>
          <w:tcPr>
            <w:tcW w:w="0" w:type="auto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EFBF9" w14:textId="45C58B5B" w:rsidR="00CC0AF0" w:rsidRPr="000777E5" w:rsidRDefault="00CC0AF0" w:rsidP="0087624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777E5">
              <w:rPr>
                <w:rFonts w:ascii="Calibri" w:hAnsi="Calibri" w:cs="Calibri"/>
              </w:rPr>
              <w:t>19</w:t>
            </w:r>
          </w:p>
        </w:tc>
        <w:tc>
          <w:tcPr>
            <w:tcW w:w="0" w:type="auto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544D7" w14:textId="67C180FD" w:rsidR="00CC0AF0" w:rsidRPr="000777E5" w:rsidRDefault="00CC0AF0" w:rsidP="0087624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777E5">
              <w:rPr>
                <w:rFonts w:ascii="Calibri" w:hAnsi="Calibri" w:cs="Calibri"/>
              </w:rPr>
              <w:t>20.0%</w:t>
            </w:r>
          </w:p>
        </w:tc>
        <w:tc>
          <w:tcPr>
            <w:tcW w:w="0" w:type="auto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ECD96" w14:textId="6BAE38C0" w:rsidR="00CC0AF0" w:rsidRPr="000777E5" w:rsidRDefault="00CC0AF0" w:rsidP="0087624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777E5">
              <w:rPr>
                <w:rFonts w:ascii="Calibri" w:hAnsi="Calibri" w:cs="Calibri"/>
              </w:rPr>
              <w:t>60</w:t>
            </w:r>
          </w:p>
        </w:tc>
        <w:tc>
          <w:tcPr>
            <w:tcW w:w="0" w:type="auto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A1E01" w14:textId="5FC6082E" w:rsidR="00CC0AF0" w:rsidRPr="000777E5" w:rsidRDefault="00CC0AF0" w:rsidP="0087624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777E5">
              <w:rPr>
                <w:rFonts w:ascii="Calibri" w:hAnsi="Calibri" w:cs="Calibri"/>
              </w:rPr>
              <w:t>23.22</w:t>
            </w:r>
          </w:p>
        </w:tc>
      </w:tr>
      <w:tr w:rsidR="00CC0AF0" w:rsidRPr="000777E5" w14:paraId="44F5DCA2" w14:textId="77777777" w:rsidTr="00CC0AF0">
        <w:trPr>
          <w:cantSplit/>
        </w:trPr>
        <w:tc>
          <w:tcPr>
            <w:tcW w:w="3058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19694" w14:textId="77777777" w:rsidR="00CC0AF0" w:rsidRPr="000777E5" w:rsidRDefault="00CC0AF0">
            <w:pPr>
              <w:spacing w:after="0" w:line="240" w:lineRule="auto"/>
              <w:rPr>
                <w:rFonts w:ascii="Calibri" w:hAnsi="Calibri" w:cs="Calibri"/>
              </w:rPr>
            </w:pPr>
            <w:r w:rsidRPr="000777E5">
              <w:rPr>
                <w:rFonts w:ascii="Calibri" w:eastAsia="Tw Cen MT" w:hAnsi="Calibri" w:cs="Calibri"/>
                <w:color w:val="111111"/>
                <w:sz w:val="21"/>
                <w:szCs w:val="21"/>
              </w:rPr>
              <w:t>Correctional Officers and Jailers</w:t>
            </w:r>
          </w:p>
        </w:tc>
        <w:tc>
          <w:tcPr>
            <w:tcW w:w="1006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A6C81" w14:textId="433A39B5" w:rsidR="00CC0AF0" w:rsidRPr="000777E5" w:rsidRDefault="00CC0AF0" w:rsidP="0087624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777E5">
              <w:rPr>
                <w:rFonts w:ascii="Calibri" w:hAnsi="Calibri" w:cs="Calibri"/>
              </w:rPr>
              <w:t>180</w:t>
            </w:r>
          </w:p>
        </w:tc>
        <w:tc>
          <w:tcPr>
            <w:tcW w:w="0" w:type="auto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1684E" w14:textId="5DA48A84" w:rsidR="00CC0AF0" w:rsidRPr="000777E5" w:rsidRDefault="00CC0AF0" w:rsidP="0087624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777E5">
              <w:rPr>
                <w:rFonts w:ascii="Calibri" w:hAnsi="Calibri" w:cs="Calibri"/>
              </w:rPr>
              <w:t>180</w:t>
            </w:r>
          </w:p>
        </w:tc>
        <w:tc>
          <w:tcPr>
            <w:tcW w:w="0" w:type="auto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B5134" w14:textId="109C44E3" w:rsidR="00CC0AF0" w:rsidRPr="000777E5" w:rsidRDefault="00CC0AF0" w:rsidP="0087624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777E5">
              <w:rPr>
                <w:rFonts w:ascii="Calibri" w:hAnsi="Calibri" w:cs="Calibri"/>
              </w:rPr>
              <w:t>0</w:t>
            </w:r>
          </w:p>
        </w:tc>
        <w:tc>
          <w:tcPr>
            <w:tcW w:w="0" w:type="auto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6FBB4" w14:textId="68573F82" w:rsidR="00CC0AF0" w:rsidRPr="000777E5" w:rsidRDefault="00CC0AF0" w:rsidP="0087624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777E5">
              <w:rPr>
                <w:rFonts w:ascii="Calibri" w:hAnsi="Calibri" w:cs="Calibri"/>
              </w:rPr>
              <w:t>0.0%</w:t>
            </w:r>
          </w:p>
        </w:tc>
        <w:tc>
          <w:tcPr>
            <w:tcW w:w="0" w:type="auto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2EAA0" w14:textId="6D54BF20" w:rsidR="00CC0AF0" w:rsidRPr="000777E5" w:rsidRDefault="00CC0AF0" w:rsidP="0087624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777E5">
              <w:rPr>
                <w:rFonts w:ascii="Calibri" w:hAnsi="Calibri" w:cs="Calibri"/>
              </w:rPr>
              <w:t>160</w:t>
            </w:r>
          </w:p>
        </w:tc>
        <w:tc>
          <w:tcPr>
            <w:tcW w:w="0" w:type="auto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4AEE1" w14:textId="2726C7AD" w:rsidR="00CC0AF0" w:rsidRPr="000777E5" w:rsidRDefault="00CC0AF0" w:rsidP="0087624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777E5">
              <w:rPr>
                <w:rFonts w:ascii="Calibri" w:hAnsi="Calibri" w:cs="Calibri"/>
              </w:rPr>
              <w:t>N/A</w:t>
            </w:r>
          </w:p>
        </w:tc>
      </w:tr>
      <w:tr w:rsidR="00CC0AF0" w:rsidRPr="000777E5" w14:paraId="45205544" w14:textId="77777777" w:rsidTr="00CC0AF0">
        <w:trPr>
          <w:cantSplit/>
        </w:trPr>
        <w:tc>
          <w:tcPr>
            <w:tcW w:w="3058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E0619" w14:textId="77777777" w:rsidR="00CC0AF0" w:rsidRPr="000777E5" w:rsidRDefault="00CC0AF0">
            <w:pPr>
              <w:spacing w:after="0" w:line="240" w:lineRule="auto"/>
              <w:rPr>
                <w:rFonts w:ascii="Calibri" w:hAnsi="Calibri" w:cs="Calibri"/>
              </w:rPr>
            </w:pPr>
            <w:r w:rsidRPr="000777E5">
              <w:rPr>
                <w:rFonts w:ascii="Calibri" w:eastAsia="Tw Cen MT" w:hAnsi="Calibri" w:cs="Calibri"/>
                <w:color w:val="111111"/>
                <w:sz w:val="21"/>
                <w:szCs w:val="21"/>
              </w:rPr>
              <w:t>Police and Sheriffs Patrol Officers</w:t>
            </w:r>
          </w:p>
        </w:tc>
        <w:tc>
          <w:tcPr>
            <w:tcW w:w="1006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CBF5A" w14:textId="6574472A" w:rsidR="00CC0AF0" w:rsidRPr="000777E5" w:rsidRDefault="00CC0AF0" w:rsidP="0087624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777E5">
              <w:rPr>
                <w:rFonts w:ascii="Calibri" w:hAnsi="Calibri" w:cs="Calibri"/>
              </w:rPr>
              <w:t>250</w:t>
            </w:r>
          </w:p>
        </w:tc>
        <w:tc>
          <w:tcPr>
            <w:tcW w:w="0" w:type="auto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5CA78" w14:textId="1288837D" w:rsidR="00CC0AF0" w:rsidRPr="000777E5" w:rsidRDefault="00CC0AF0" w:rsidP="0087624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777E5">
              <w:rPr>
                <w:rFonts w:ascii="Calibri" w:hAnsi="Calibri" w:cs="Calibri"/>
              </w:rPr>
              <w:t>250</w:t>
            </w:r>
          </w:p>
        </w:tc>
        <w:tc>
          <w:tcPr>
            <w:tcW w:w="0" w:type="auto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53137" w14:textId="32FF618E" w:rsidR="00CC0AF0" w:rsidRPr="000777E5" w:rsidRDefault="00CC0AF0" w:rsidP="0087624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777E5">
              <w:rPr>
                <w:rFonts w:ascii="Calibri" w:hAnsi="Calibri" w:cs="Calibri"/>
              </w:rPr>
              <w:t>0</w:t>
            </w:r>
          </w:p>
        </w:tc>
        <w:tc>
          <w:tcPr>
            <w:tcW w:w="0" w:type="auto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DD9BA" w14:textId="450C7ABD" w:rsidR="00CC0AF0" w:rsidRPr="000777E5" w:rsidRDefault="00CC0AF0" w:rsidP="0087624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777E5">
              <w:rPr>
                <w:rFonts w:ascii="Calibri" w:hAnsi="Calibri" w:cs="Calibri"/>
              </w:rPr>
              <w:t>0.0%</w:t>
            </w:r>
          </w:p>
        </w:tc>
        <w:tc>
          <w:tcPr>
            <w:tcW w:w="0" w:type="auto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6B11A" w14:textId="123C6A7C" w:rsidR="00CC0AF0" w:rsidRPr="000777E5" w:rsidRDefault="00CC0AF0" w:rsidP="0087624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777E5">
              <w:rPr>
                <w:rFonts w:ascii="Calibri" w:hAnsi="Calibri" w:cs="Calibri"/>
              </w:rPr>
              <w:t>180</w:t>
            </w:r>
          </w:p>
        </w:tc>
        <w:tc>
          <w:tcPr>
            <w:tcW w:w="0" w:type="auto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01988" w14:textId="7003A54A" w:rsidR="00CC0AF0" w:rsidRPr="000777E5" w:rsidRDefault="00CC0AF0" w:rsidP="0087624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777E5">
              <w:rPr>
                <w:rFonts w:ascii="Calibri" w:hAnsi="Calibri" w:cs="Calibri"/>
              </w:rPr>
              <w:t>51.45</w:t>
            </w:r>
          </w:p>
        </w:tc>
      </w:tr>
      <w:tr w:rsidR="00CC0AF0" w:rsidRPr="000777E5" w14:paraId="4EFD0D3E" w14:textId="77777777" w:rsidTr="00CC0AF0">
        <w:trPr>
          <w:cantSplit/>
        </w:trPr>
        <w:tc>
          <w:tcPr>
            <w:tcW w:w="3058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3E9E6" w14:textId="77777777" w:rsidR="00CC0AF0" w:rsidRPr="000777E5" w:rsidRDefault="00CC0AF0">
            <w:pPr>
              <w:spacing w:after="0" w:line="240" w:lineRule="auto"/>
              <w:rPr>
                <w:rFonts w:ascii="Calibri" w:hAnsi="Calibri" w:cs="Calibri"/>
              </w:rPr>
            </w:pPr>
            <w:r w:rsidRPr="000777E5">
              <w:rPr>
                <w:rFonts w:ascii="Calibri" w:eastAsia="Tw Cen MT" w:hAnsi="Calibri" w:cs="Calibri"/>
                <w:color w:val="111111"/>
                <w:sz w:val="21"/>
                <w:szCs w:val="21"/>
              </w:rPr>
              <w:t>Security Guards</w:t>
            </w:r>
          </w:p>
        </w:tc>
        <w:tc>
          <w:tcPr>
            <w:tcW w:w="1006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0C803" w14:textId="4B7C1B5D" w:rsidR="00CC0AF0" w:rsidRPr="000777E5" w:rsidRDefault="00CC0AF0" w:rsidP="0087624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777E5">
              <w:rPr>
                <w:rFonts w:ascii="Calibri" w:hAnsi="Calibri" w:cs="Calibri"/>
              </w:rPr>
              <w:t>750</w:t>
            </w:r>
          </w:p>
        </w:tc>
        <w:tc>
          <w:tcPr>
            <w:tcW w:w="0" w:type="auto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6026A" w14:textId="57761FF6" w:rsidR="00CC0AF0" w:rsidRPr="000777E5" w:rsidRDefault="00CC0AF0" w:rsidP="0087624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777E5">
              <w:rPr>
                <w:rFonts w:ascii="Calibri" w:hAnsi="Calibri" w:cs="Calibri"/>
              </w:rPr>
              <w:t>810</w:t>
            </w:r>
          </w:p>
        </w:tc>
        <w:tc>
          <w:tcPr>
            <w:tcW w:w="0" w:type="auto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788ED" w14:textId="00B427EB" w:rsidR="00CC0AF0" w:rsidRPr="000777E5" w:rsidRDefault="00CC0AF0" w:rsidP="0087624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777E5">
              <w:rPr>
                <w:rFonts w:ascii="Calibri" w:hAnsi="Calibri" w:cs="Calibri"/>
              </w:rPr>
              <w:t>60</w:t>
            </w:r>
          </w:p>
        </w:tc>
        <w:tc>
          <w:tcPr>
            <w:tcW w:w="0" w:type="auto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CE5EF" w14:textId="2E9E4F79" w:rsidR="00CC0AF0" w:rsidRPr="000777E5" w:rsidRDefault="00CC0AF0" w:rsidP="0087624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777E5">
              <w:rPr>
                <w:rFonts w:ascii="Calibri" w:hAnsi="Calibri" w:cs="Calibri"/>
              </w:rPr>
              <w:t>8.0%</w:t>
            </w:r>
          </w:p>
        </w:tc>
        <w:tc>
          <w:tcPr>
            <w:tcW w:w="0" w:type="auto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DC2A3" w14:textId="716D6A2D" w:rsidR="00CC0AF0" w:rsidRPr="000777E5" w:rsidRDefault="00CC0AF0" w:rsidP="0087624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777E5">
              <w:rPr>
                <w:rFonts w:ascii="Calibri" w:hAnsi="Calibri" w:cs="Calibri"/>
              </w:rPr>
              <w:t>1,070</w:t>
            </w:r>
          </w:p>
        </w:tc>
        <w:tc>
          <w:tcPr>
            <w:tcW w:w="0" w:type="auto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CB232" w14:textId="0C8A6EC0" w:rsidR="00CC0AF0" w:rsidRPr="000777E5" w:rsidRDefault="00CC0AF0" w:rsidP="0087624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777E5">
              <w:rPr>
                <w:rFonts w:ascii="Calibri" w:hAnsi="Calibri" w:cs="Calibri"/>
              </w:rPr>
              <w:t>15.16</w:t>
            </w:r>
          </w:p>
        </w:tc>
      </w:tr>
      <w:tr w:rsidR="00CC0AF0" w:rsidRPr="000777E5" w14:paraId="6EDA03B7" w14:textId="77777777" w:rsidTr="00CC0AF0">
        <w:trPr>
          <w:cantSplit/>
        </w:trPr>
        <w:tc>
          <w:tcPr>
            <w:tcW w:w="3058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1DEB6" w14:textId="77777777" w:rsidR="00CC0AF0" w:rsidRPr="000777E5" w:rsidRDefault="00CC0AF0">
            <w:pPr>
              <w:spacing w:after="0" w:line="240" w:lineRule="auto"/>
              <w:rPr>
                <w:rFonts w:ascii="Calibri" w:hAnsi="Calibri" w:cs="Calibri"/>
              </w:rPr>
            </w:pPr>
            <w:r w:rsidRPr="000777E5">
              <w:rPr>
                <w:rFonts w:ascii="Calibri" w:eastAsia="Tw Cen MT" w:hAnsi="Calibri" w:cs="Calibri"/>
                <w:b/>
                <w:color w:val="111111"/>
                <w:sz w:val="21"/>
                <w:szCs w:val="21"/>
              </w:rPr>
              <w:t>Total</w:t>
            </w:r>
          </w:p>
        </w:tc>
        <w:tc>
          <w:tcPr>
            <w:tcW w:w="1006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9C821" w14:textId="7BA9F3B7" w:rsidR="00CC0AF0" w:rsidRPr="000777E5" w:rsidRDefault="00CC0AF0" w:rsidP="0087624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777E5">
              <w:rPr>
                <w:rFonts w:ascii="Calibri" w:hAnsi="Calibri" w:cs="Calibri"/>
              </w:rPr>
              <w:t>1,230</w:t>
            </w:r>
          </w:p>
        </w:tc>
        <w:tc>
          <w:tcPr>
            <w:tcW w:w="0" w:type="auto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F75EE" w14:textId="496FC84F" w:rsidR="00CC0AF0" w:rsidRPr="000777E5" w:rsidRDefault="00CC0AF0" w:rsidP="0087624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777E5">
              <w:rPr>
                <w:rFonts w:ascii="Calibri" w:hAnsi="Calibri" w:cs="Calibri"/>
              </w:rPr>
              <w:t>1,300</w:t>
            </w:r>
          </w:p>
        </w:tc>
        <w:tc>
          <w:tcPr>
            <w:tcW w:w="0" w:type="auto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BDA11" w14:textId="260A056F" w:rsidR="00CC0AF0" w:rsidRPr="000777E5" w:rsidRDefault="00CC0AF0" w:rsidP="0087624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777E5">
              <w:rPr>
                <w:rFonts w:ascii="Calibri" w:hAnsi="Calibri" w:cs="Calibri"/>
              </w:rPr>
              <w:t>79</w:t>
            </w:r>
          </w:p>
        </w:tc>
        <w:tc>
          <w:tcPr>
            <w:tcW w:w="0" w:type="auto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99744" w14:textId="4DFA5962" w:rsidR="00CC0AF0" w:rsidRPr="000777E5" w:rsidRDefault="00CC0AF0" w:rsidP="0087624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777E5">
              <w:rPr>
                <w:rFonts w:ascii="Calibri" w:hAnsi="Calibri" w:cs="Calibri"/>
              </w:rPr>
              <w:t>5.7%</w:t>
            </w:r>
          </w:p>
        </w:tc>
        <w:tc>
          <w:tcPr>
            <w:tcW w:w="0" w:type="auto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CE46B" w14:textId="39F2091B" w:rsidR="00CC0AF0" w:rsidRPr="000777E5" w:rsidRDefault="00CC0AF0" w:rsidP="0087624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777E5">
              <w:rPr>
                <w:rFonts w:ascii="Calibri" w:hAnsi="Calibri" w:cs="Calibri"/>
              </w:rPr>
              <w:t>1,470</w:t>
            </w:r>
          </w:p>
        </w:tc>
        <w:tc>
          <w:tcPr>
            <w:tcW w:w="0" w:type="auto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A9C46" w14:textId="43B91B56" w:rsidR="00CC0AF0" w:rsidRPr="000777E5" w:rsidRDefault="00CC0AF0" w:rsidP="00CC0AF0">
            <w:pPr>
              <w:pStyle w:val="ListParagraph"/>
              <w:spacing w:after="0" w:line="240" w:lineRule="auto"/>
              <w:rPr>
                <w:rFonts w:ascii="Calibri" w:hAnsi="Calibri" w:cs="Calibri"/>
              </w:rPr>
            </w:pPr>
            <w:r w:rsidRPr="000777E5">
              <w:rPr>
                <w:rFonts w:ascii="Calibri" w:hAnsi="Calibri" w:cs="Calibri"/>
              </w:rPr>
              <w:t>--</w:t>
            </w:r>
          </w:p>
        </w:tc>
      </w:tr>
      <w:tr w:rsidR="00E26202" w:rsidRPr="000777E5" w14:paraId="328C8A65" w14:textId="77777777">
        <w:trPr>
          <w:cantSplit/>
        </w:trPr>
        <w:tc>
          <w:tcPr>
            <w:tcW w:w="0" w:type="auto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D7EF6" w14:textId="484367E0" w:rsidR="00E26202" w:rsidRPr="000777E5" w:rsidRDefault="00E26202" w:rsidP="00E26202">
            <w:pPr>
              <w:spacing w:after="0" w:line="240" w:lineRule="auto"/>
              <w:rPr>
                <w:rFonts w:ascii="Calibri" w:hAnsi="Calibri" w:cs="Calibri"/>
              </w:rPr>
            </w:pPr>
            <w:r w:rsidRPr="000777E5">
              <w:rPr>
                <w:rFonts w:ascii="Calibri" w:eastAsia="Tw Cen MT" w:hAnsi="Calibri" w:cs="Calibri"/>
                <w:sz w:val="20"/>
                <w:szCs w:val="20"/>
              </w:rPr>
              <w:t>Source: EMSI Analyst</w:t>
            </w:r>
            <w:r w:rsidR="00CC0AF0" w:rsidRPr="000777E5">
              <w:rPr>
                <w:rFonts w:ascii="Calibri" w:eastAsia="Tw Cen MT" w:hAnsi="Calibri" w:cs="Calibri"/>
                <w:sz w:val="20"/>
                <w:szCs w:val="20"/>
              </w:rPr>
              <w:t>; EDD</w:t>
            </w:r>
          </w:p>
        </w:tc>
      </w:tr>
    </w:tbl>
    <w:p w14:paraId="1F0B051D" w14:textId="77777777" w:rsidR="000777E5" w:rsidRPr="000777E5" w:rsidRDefault="000777E5" w:rsidP="000777E5">
      <w:pPr>
        <w:pStyle w:val="Heading3"/>
        <w:rPr>
          <w:rFonts w:ascii="Calibri" w:hAnsi="Calibri" w:cs="Calibri"/>
          <w:color w:val="auto"/>
          <w:sz w:val="26"/>
          <w:szCs w:val="26"/>
        </w:rPr>
      </w:pPr>
      <w:bookmarkStart w:id="3" w:name="X0e2a58c6fe91180d33595cd8d0d48d436377436"/>
      <w:r w:rsidRPr="000777E5">
        <w:rPr>
          <w:rFonts w:ascii="Calibri" w:hAnsi="Calibri" w:cs="Calibri"/>
          <w:b w:val="0"/>
        </w:rPr>
        <w:br/>
      </w:r>
      <w:r w:rsidRPr="000777E5">
        <w:rPr>
          <w:rFonts w:ascii="Calibri" w:hAnsi="Calibri" w:cs="Calibri"/>
          <w:color w:val="auto"/>
          <w:sz w:val="26"/>
          <w:szCs w:val="26"/>
        </w:rPr>
        <w:t>Data related to Job Posting in Napa County</w:t>
      </w:r>
    </w:p>
    <w:p w14:paraId="2734BF3C" w14:textId="030319FD" w:rsidR="000777E5" w:rsidRPr="000777E5" w:rsidRDefault="000777E5" w:rsidP="0087624F">
      <w:pPr>
        <w:spacing w:after="0"/>
        <w:rPr>
          <w:rFonts w:ascii="Calibri" w:hAnsi="Calibri" w:cs="Calibri"/>
          <w:b/>
        </w:rPr>
      </w:pPr>
    </w:p>
    <w:p w14:paraId="71DECF4C" w14:textId="77777777" w:rsidR="000777E5" w:rsidRPr="000777E5" w:rsidRDefault="000777E5" w:rsidP="000777E5">
      <w:pPr>
        <w:spacing w:after="0"/>
        <w:rPr>
          <w:rFonts w:ascii="Calibri" w:hAnsi="Calibri" w:cs="Calibri"/>
        </w:rPr>
      </w:pPr>
      <w:r w:rsidRPr="000777E5">
        <w:rPr>
          <w:rFonts w:ascii="Calibri" w:hAnsi="Calibri" w:cs="Calibri"/>
          <w:b/>
        </w:rPr>
        <w:t xml:space="preserve">Number of </w:t>
      </w:r>
      <w:proofErr w:type="spellStart"/>
      <w:r w:rsidRPr="000777E5">
        <w:rPr>
          <w:rFonts w:ascii="Calibri" w:hAnsi="Calibri" w:cs="Calibri"/>
          <w:b/>
        </w:rPr>
        <w:t>of</w:t>
      </w:r>
      <w:proofErr w:type="spellEnd"/>
      <w:r w:rsidRPr="000777E5">
        <w:rPr>
          <w:rFonts w:ascii="Calibri" w:hAnsi="Calibri" w:cs="Calibri"/>
          <w:b/>
        </w:rPr>
        <w:t xml:space="preserve"> Job Postings by Occupation, January 2021 through January 2022</w:t>
      </w:r>
    </w:p>
    <w:tbl>
      <w:tblPr>
        <w:tblW w:w="0" w:type="auto"/>
        <w:tblLook w:val="0420" w:firstRow="1" w:lastRow="0" w:firstColumn="0" w:lastColumn="0" w:noHBand="0" w:noVBand="1"/>
      </w:tblPr>
      <w:tblGrid>
        <w:gridCol w:w="6210"/>
        <w:gridCol w:w="1530"/>
        <w:gridCol w:w="1620"/>
      </w:tblGrid>
      <w:tr w:rsidR="00E26202" w:rsidRPr="000777E5" w14:paraId="51B40A38" w14:textId="77777777" w:rsidTr="0087624F">
        <w:trPr>
          <w:gridAfter w:val="1"/>
          <w:wAfter w:w="1620" w:type="dxa"/>
          <w:cantSplit/>
          <w:tblHeader/>
        </w:trPr>
        <w:tc>
          <w:tcPr>
            <w:tcW w:w="621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C2CE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86A0B" w14:textId="77777777" w:rsidR="00E26202" w:rsidRPr="000777E5" w:rsidRDefault="00E26202">
            <w:pPr>
              <w:spacing w:before="40" w:after="40" w:line="240" w:lineRule="auto"/>
              <w:ind w:left="100" w:right="100"/>
              <w:rPr>
                <w:rFonts w:ascii="Calibri" w:hAnsi="Calibri" w:cs="Calibri"/>
              </w:rPr>
            </w:pPr>
            <w:r w:rsidRPr="000777E5">
              <w:rPr>
                <w:rFonts w:ascii="Calibri" w:eastAsia="Tw Cen MT" w:hAnsi="Calibri" w:cs="Calibri"/>
                <w:b/>
                <w:color w:val="111111"/>
                <w:sz w:val="21"/>
                <w:szCs w:val="21"/>
              </w:rPr>
              <w:t>Occupation</w:t>
            </w:r>
          </w:p>
        </w:tc>
        <w:tc>
          <w:tcPr>
            <w:tcW w:w="153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C2CE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C8F59" w14:textId="49A2DE74" w:rsidR="00E26202" w:rsidRPr="000777E5" w:rsidRDefault="00E26202" w:rsidP="0087624F">
            <w:pPr>
              <w:spacing w:before="40" w:after="40" w:line="240" w:lineRule="auto"/>
              <w:ind w:left="100" w:right="100"/>
              <w:jc w:val="center"/>
              <w:rPr>
                <w:rFonts w:ascii="Calibri" w:hAnsi="Calibri" w:cs="Calibri"/>
              </w:rPr>
            </w:pPr>
            <w:r w:rsidRPr="000777E5">
              <w:rPr>
                <w:rFonts w:ascii="Calibri" w:eastAsia="Tw Cen MT" w:hAnsi="Calibri" w:cs="Calibri"/>
                <w:b/>
                <w:color w:val="111111"/>
                <w:sz w:val="21"/>
                <w:szCs w:val="21"/>
              </w:rPr>
              <w:t>Napa County</w:t>
            </w:r>
          </w:p>
        </w:tc>
      </w:tr>
      <w:tr w:rsidR="00E26202" w:rsidRPr="000777E5" w14:paraId="4AD3AABF" w14:textId="77777777" w:rsidTr="0087624F">
        <w:trPr>
          <w:gridAfter w:val="1"/>
          <w:wAfter w:w="1620" w:type="dxa"/>
          <w:cantSplit/>
        </w:trPr>
        <w:tc>
          <w:tcPr>
            <w:tcW w:w="6210" w:type="dxa"/>
            <w:tcBorders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8EBBA" w14:textId="77777777" w:rsidR="00E26202" w:rsidRPr="000777E5" w:rsidRDefault="00E26202">
            <w:pPr>
              <w:spacing w:before="40" w:after="40" w:line="240" w:lineRule="auto"/>
              <w:ind w:left="100" w:right="100"/>
              <w:rPr>
                <w:rFonts w:ascii="Calibri" w:hAnsi="Calibri" w:cs="Calibri"/>
              </w:rPr>
            </w:pPr>
            <w:r w:rsidRPr="000777E5">
              <w:rPr>
                <w:rFonts w:ascii="Calibri" w:eastAsia="Tw Cen MT" w:hAnsi="Calibri" w:cs="Calibri"/>
                <w:color w:val="111111"/>
                <w:sz w:val="21"/>
                <w:szCs w:val="21"/>
              </w:rPr>
              <w:t>Security Guards</w:t>
            </w:r>
          </w:p>
        </w:tc>
        <w:tc>
          <w:tcPr>
            <w:tcW w:w="1530" w:type="dxa"/>
            <w:tcBorders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BF7F0" w14:textId="67BFFC26" w:rsidR="00E26202" w:rsidRPr="000777E5" w:rsidRDefault="00E26202" w:rsidP="0087624F">
            <w:pPr>
              <w:spacing w:before="40" w:after="40" w:line="240" w:lineRule="auto"/>
              <w:ind w:left="100" w:right="100"/>
              <w:jc w:val="center"/>
              <w:rPr>
                <w:rFonts w:ascii="Calibri" w:hAnsi="Calibri" w:cs="Calibri"/>
              </w:rPr>
            </w:pPr>
            <w:r w:rsidRPr="000777E5">
              <w:rPr>
                <w:rFonts w:ascii="Calibri" w:hAnsi="Calibri" w:cs="Calibri"/>
              </w:rPr>
              <w:t>1,268</w:t>
            </w:r>
          </w:p>
        </w:tc>
      </w:tr>
      <w:tr w:rsidR="00E26202" w:rsidRPr="000777E5" w14:paraId="21A5AEFB" w14:textId="77777777" w:rsidTr="0087624F">
        <w:trPr>
          <w:gridAfter w:val="1"/>
          <w:wAfter w:w="1620" w:type="dxa"/>
          <w:cantSplit/>
        </w:trPr>
        <w:tc>
          <w:tcPr>
            <w:tcW w:w="621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A4544" w14:textId="77777777" w:rsidR="00E26202" w:rsidRPr="000777E5" w:rsidRDefault="00E26202">
            <w:pPr>
              <w:spacing w:before="40" w:after="40" w:line="240" w:lineRule="auto"/>
              <w:ind w:left="100" w:right="100"/>
              <w:rPr>
                <w:rFonts w:ascii="Calibri" w:hAnsi="Calibri" w:cs="Calibri"/>
              </w:rPr>
            </w:pPr>
            <w:r w:rsidRPr="000777E5">
              <w:rPr>
                <w:rFonts w:ascii="Calibri" w:eastAsia="Tw Cen MT" w:hAnsi="Calibri" w:cs="Calibri"/>
                <w:color w:val="111111"/>
                <w:sz w:val="21"/>
                <w:szCs w:val="21"/>
              </w:rPr>
              <w:t>Police Patrol Officers</w:t>
            </w:r>
          </w:p>
        </w:tc>
        <w:tc>
          <w:tcPr>
            <w:tcW w:w="153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84CC4" w14:textId="552F0918" w:rsidR="00E26202" w:rsidRPr="000777E5" w:rsidRDefault="00E26202" w:rsidP="0087624F">
            <w:pPr>
              <w:spacing w:before="40" w:after="40" w:line="240" w:lineRule="auto"/>
              <w:ind w:left="100" w:right="100"/>
              <w:jc w:val="center"/>
              <w:rPr>
                <w:rFonts w:ascii="Calibri" w:hAnsi="Calibri" w:cs="Calibri"/>
              </w:rPr>
            </w:pPr>
            <w:r w:rsidRPr="000777E5">
              <w:rPr>
                <w:rFonts w:ascii="Calibri" w:hAnsi="Calibri" w:cs="Calibri"/>
              </w:rPr>
              <w:t>40</w:t>
            </w:r>
          </w:p>
        </w:tc>
      </w:tr>
      <w:tr w:rsidR="00E26202" w:rsidRPr="000777E5" w14:paraId="59262A19" w14:textId="77777777" w:rsidTr="0087624F">
        <w:trPr>
          <w:gridAfter w:val="1"/>
          <w:wAfter w:w="1620" w:type="dxa"/>
          <w:cantSplit/>
        </w:trPr>
        <w:tc>
          <w:tcPr>
            <w:tcW w:w="621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69A5D" w14:textId="77777777" w:rsidR="00E26202" w:rsidRPr="000777E5" w:rsidRDefault="00E26202">
            <w:pPr>
              <w:spacing w:before="40" w:after="40" w:line="240" w:lineRule="auto"/>
              <w:ind w:left="100" w:right="100"/>
              <w:rPr>
                <w:rFonts w:ascii="Calibri" w:hAnsi="Calibri" w:cs="Calibri"/>
              </w:rPr>
            </w:pPr>
            <w:r w:rsidRPr="000777E5">
              <w:rPr>
                <w:rFonts w:ascii="Calibri" w:eastAsia="Tw Cen MT" w:hAnsi="Calibri" w:cs="Calibri"/>
                <w:color w:val="111111"/>
                <w:sz w:val="21"/>
                <w:szCs w:val="21"/>
              </w:rPr>
              <w:t>First-Line Supervisors of Protective Service Workers, All Other</w:t>
            </w:r>
          </w:p>
        </w:tc>
        <w:tc>
          <w:tcPr>
            <w:tcW w:w="153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CD5E3" w14:textId="6E6BE57F" w:rsidR="00E26202" w:rsidRPr="000777E5" w:rsidRDefault="00E26202" w:rsidP="0087624F">
            <w:pPr>
              <w:spacing w:before="40" w:after="40" w:line="240" w:lineRule="auto"/>
              <w:ind w:left="100" w:right="100"/>
              <w:jc w:val="center"/>
              <w:rPr>
                <w:rFonts w:ascii="Calibri" w:hAnsi="Calibri" w:cs="Calibri"/>
              </w:rPr>
            </w:pPr>
            <w:r w:rsidRPr="000777E5">
              <w:rPr>
                <w:rFonts w:ascii="Calibri" w:hAnsi="Calibri" w:cs="Calibri"/>
              </w:rPr>
              <w:t>4</w:t>
            </w:r>
          </w:p>
        </w:tc>
      </w:tr>
      <w:tr w:rsidR="00E26202" w:rsidRPr="000777E5" w14:paraId="58F84A07" w14:textId="77777777" w:rsidTr="0087624F">
        <w:trPr>
          <w:gridAfter w:val="1"/>
          <w:wAfter w:w="1620" w:type="dxa"/>
          <w:cantSplit/>
        </w:trPr>
        <w:tc>
          <w:tcPr>
            <w:tcW w:w="621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9E99C" w14:textId="77777777" w:rsidR="00E26202" w:rsidRPr="000777E5" w:rsidRDefault="00E26202">
            <w:pPr>
              <w:spacing w:before="40" w:after="40" w:line="240" w:lineRule="auto"/>
              <w:ind w:left="100" w:right="100"/>
              <w:rPr>
                <w:rFonts w:ascii="Calibri" w:hAnsi="Calibri" w:cs="Calibri"/>
              </w:rPr>
            </w:pPr>
            <w:r w:rsidRPr="000777E5">
              <w:rPr>
                <w:rFonts w:ascii="Calibri" w:eastAsia="Tw Cen MT" w:hAnsi="Calibri" w:cs="Calibri"/>
                <w:color w:val="111111"/>
                <w:sz w:val="21"/>
                <w:szCs w:val="21"/>
              </w:rPr>
              <w:t>Correctional Officers and Jailers</w:t>
            </w:r>
          </w:p>
        </w:tc>
        <w:tc>
          <w:tcPr>
            <w:tcW w:w="153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EBEBE" w14:textId="5A6C4E1D" w:rsidR="00E26202" w:rsidRPr="000777E5" w:rsidRDefault="00E26202" w:rsidP="0087624F">
            <w:pPr>
              <w:spacing w:before="40" w:after="40" w:line="240" w:lineRule="auto"/>
              <w:ind w:left="100" w:right="100"/>
              <w:jc w:val="center"/>
              <w:rPr>
                <w:rFonts w:ascii="Calibri" w:hAnsi="Calibri" w:cs="Calibri"/>
              </w:rPr>
            </w:pPr>
            <w:r w:rsidRPr="000777E5">
              <w:rPr>
                <w:rFonts w:ascii="Calibri" w:hAnsi="Calibri" w:cs="Calibri"/>
              </w:rPr>
              <w:t>14</w:t>
            </w:r>
          </w:p>
        </w:tc>
      </w:tr>
      <w:tr w:rsidR="007E08E8" w:rsidRPr="000777E5" w14:paraId="035AAD45" w14:textId="77777777" w:rsidTr="0087624F">
        <w:trPr>
          <w:cantSplit/>
        </w:trPr>
        <w:tc>
          <w:tcPr>
            <w:tcW w:w="936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3CA75" w14:textId="64CB28D9" w:rsidR="007E08E8" w:rsidRPr="000777E5" w:rsidRDefault="00462840" w:rsidP="00E26202">
            <w:pPr>
              <w:spacing w:after="0" w:line="240" w:lineRule="auto"/>
              <w:rPr>
                <w:rFonts w:ascii="Calibri" w:hAnsi="Calibri" w:cs="Calibri"/>
              </w:rPr>
            </w:pPr>
            <w:r w:rsidRPr="000777E5">
              <w:rPr>
                <w:rFonts w:ascii="Calibri" w:eastAsia="Tw Cen MT" w:hAnsi="Calibri" w:cs="Calibri"/>
                <w:sz w:val="20"/>
                <w:szCs w:val="20"/>
              </w:rPr>
              <w:t xml:space="preserve">Source: </w:t>
            </w:r>
            <w:r w:rsidR="00E26202" w:rsidRPr="000777E5">
              <w:rPr>
                <w:rFonts w:ascii="Calibri" w:eastAsia="Tw Cen MT" w:hAnsi="Calibri" w:cs="Calibri"/>
                <w:sz w:val="20"/>
                <w:szCs w:val="20"/>
              </w:rPr>
              <w:t>EMSI Analyst</w:t>
            </w:r>
          </w:p>
        </w:tc>
      </w:tr>
    </w:tbl>
    <w:p w14:paraId="353CF953" w14:textId="77777777" w:rsidR="000777E5" w:rsidRPr="000777E5" w:rsidRDefault="000777E5" w:rsidP="000777E5">
      <w:pPr>
        <w:spacing w:before="240" w:after="0"/>
        <w:rPr>
          <w:rFonts w:ascii="Calibri" w:hAnsi="Calibri" w:cs="Calibri"/>
        </w:rPr>
      </w:pPr>
      <w:r w:rsidRPr="000777E5">
        <w:rPr>
          <w:rFonts w:ascii="Calibri" w:hAnsi="Calibri" w:cs="Calibri"/>
          <w:b/>
        </w:rPr>
        <w:t>Top Job Titles within Napa County, January 2021 through January 2022</w:t>
      </w:r>
    </w:p>
    <w:tbl>
      <w:tblPr>
        <w:tblW w:w="0" w:type="auto"/>
        <w:tblLayout w:type="fixed"/>
        <w:tblLook w:val="0420" w:firstRow="1" w:lastRow="0" w:firstColumn="0" w:lastColumn="0" w:noHBand="0" w:noVBand="1"/>
      </w:tblPr>
      <w:tblGrid>
        <w:gridCol w:w="3060"/>
        <w:gridCol w:w="1440"/>
        <w:gridCol w:w="3690"/>
        <w:gridCol w:w="1440"/>
      </w:tblGrid>
      <w:tr w:rsidR="0087624F" w:rsidRPr="000777E5" w14:paraId="181D6450" w14:textId="77777777" w:rsidTr="00335F1F">
        <w:trPr>
          <w:cantSplit/>
          <w:trHeight w:val="322"/>
          <w:tblHeader/>
        </w:trPr>
        <w:tc>
          <w:tcPr>
            <w:tcW w:w="306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C2CE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F52DE" w14:textId="77777777" w:rsidR="007E08E8" w:rsidRPr="000777E5" w:rsidRDefault="00462840">
            <w:pPr>
              <w:spacing w:before="40" w:after="40" w:line="240" w:lineRule="auto"/>
              <w:ind w:left="100" w:right="100"/>
              <w:rPr>
                <w:rFonts w:ascii="Calibri" w:hAnsi="Calibri" w:cs="Calibri"/>
              </w:rPr>
            </w:pPr>
            <w:r w:rsidRPr="000777E5">
              <w:rPr>
                <w:rFonts w:ascii="Calibri" w:eastAsia="Tw Cen MT" w:hAnsi="Calibri" w:cs="Calibri"/>
                <w:b/>
                <w:color w:val="111111"/>
                <w:sz w:val="21"/>
                <w:szCs w:val="21"/>
              </w:rPr>
              <w:t>Title</w:t>
            </w:r>
          </w:p>
        </w:tc>
        <w:tc>
          <w:tcPr>
            <w:tcW w:w="144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C2CE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AE4E4" w14:textId="13593DB3" w:rsidR="007E08E8" w:rsidRPr="000777E5" w:rsidRDefault="00335F1F">
            <w:pPr>
              <w:spacing w:before="40" w:after="40" w:line="240" w:lineRule="auto"/>
              <w:ind w:left="100" w:right="100"/>
              <w:rPr>
                <w:rFonts w:ascii="Calibri" w:hAnsi="Calibri" w:cs="Calibri"/>
              </w:rPr>
            </w:pPr>
            <w:r w:rsidRPr="000777E5">
              <w:rPr>
                <w:rFonts w:ascii="Calibri" w:eastAsia="Tw Cen MT" w:hAnsi="Calibri" w:cs="Calibri"/>
                <w:b/>
                <w:color w:val="111111"/>
                <w:sz w:val="21"/>
                <w:szCs w:val="21"/>
              </w:rPr>
              <w:t>Napa County</w:t>
            </w:r>
          </w:p>
        </w:tc>
        <w:tc>
          <w:tcPr>
            <w:tcW w:w="369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C2CE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BDB4A" w14:textId="77777777" w:rsidR="007E08E8" w:rsidRPr="000777E5" w:rsidRDefault="00462840">
            <w:pPr>
              <w:spacing w:before="40" w:after="40" w:line="240" w:lineRule="auto"/>
              <w:ind w:left="100" w:right="100"/>
              <w:rPr>
                <w:rFonts w:ascii="Calibri" w:hAnsi="Calibri" w:cs="Calibri"/>
              </w:rPr>
            </w:pPr>
            <w:r w:rsidRPr="000777E5">
              <w:rPr>
                <w:rFonts w:ascii="Calibri" w:eastAsia="Tw Cen MT" w:hAnsi="Calibri" w:cs="Calibri"/>
                <w:b/>
                <w:color w:val="111111"/>
                <w:sz w:val="21"/>
                <w:szCs w:val="21"/>
              </w:rPr>
              <w:t>Title</w:t>
            </w:r>
          </w:p>
        </w:tc>
        <w:tc>
          <w:tcPr>
            <w:tcW w:w="144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C2CE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88544" w14:textId="10E1C883" w:rsidR="007E08E8" w:rsidRPr="000777E5" w:rsidRDefault="00335F1F" w:rsidP="0087624F">
            <w:pPr>
              <w:spacing w:before="40" w:after="40" w:line="240" w:lineRule="auto"/>
              <w:ind w:left="100" w:right="100"/>
              <w:jc w:val="center"/>
              <w:rPr>
                <w:rFonts w:ascii="Calibri" w:hAnsi="Calibri" w:cs="Calibri"/>
              </w:rPr>
            </w:pPr>
            <w:r w:rsidRPr="000777E5">
              <w:rPr>
                <w:rFonts w:ascii="Calibri" w:eastAsia="Tw Cen MT" w:hAnsi="Calibri" w:cs="Calibri"/>
                <w:b/>
                <w:color w:val="111111"/>
                <w:sz w:val="21"/>
                <w:szCs w:val="21"/>
              </w:rPr>
              <w:t>Napa County</w:t>
            </w:r>
          </w:p>
        </w:tc>
      </w:tr>
      <w:tr w:rsidR="00335F1F" w:rsidRPr="000777E5" w14:paraId="59FA5CBE" w14:textId="77777777" w:rsidTr="00335F1F">
        <w:trPr>
          <w:cantSplit/>
        </w:trPr>
        <w:tc>
          <w:tcPr>
            <w:tcW w:w="3060" w:type="dxa"/>
            <w:tcBorders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E060A" w14:textId="77777777" w:rsidR="00335F1F" w:rsidRPr="000777E5" w:rsidRDefault="00335F1F" w:rsidP="00335F1F">
            <w:pPr>
              <w:spacing w:before="40" w:after="40" w:line="240" w:lineRule="auto"/>
              <w:ind w:left="100" w:right="100"/>
              <w:rPr>
                <w:rFonts w:ascii="Calibri" w:hAnsi="Calibri" w:cs="Calibri"/>
              </w:rPr>
            </w:pPr>
            <w:r w:rsidRPr="000777E5">
              <w:rPr>
                <w:rFonts w:ascii="Calibri" w:eastAsia="Tw Cen MT" w:hAnsi="Calibri" w:cs="Calibri"/>
                <w:color w:val="111111"/>
                <w:sz w:val="21"/>
                <w:szCs w:val="21"/>
              </w:rPr>
              <w:t>Security Officer</w:t>
            </w:r>
          </w:p>
        </w:tc>
        <w:tc>
          <w:tcPr>
            <w:tcW w:w="1440" w:type="dxa"/>
            <w:tcBorders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A7137" w14:textId="740631C2" w:rsidR="00335F1F" w:rsidRPr="000777E5" w:rsidRDefault="00335F1F" w:rsidP="00335F1F">
            <w:pPr>
              <w:spacing w:before="40" w:after="40" w:line="240" w:lineRule="auto"/>
              <w:ind w:left="100" w:right="100"/>
              <w:rPr>
                <w:rFonts w:ascii="Calibri" w:hAnsi="Calibri" w:cs="Calibri"/>
              </w:rPr>
            </w:pPr>
            <w:r w:rsidRPr="000777E5">
              <w:rPr>
                <w:rFonts w:ascii="Calibri" w:eastAsia="Tw Cen MT" w:hAnsi="Calibri" w:cs="Calibri"/>
                <w:color w:val="111111"/>
                <w:sz w:val="21"/>
                <w:szCs w:val="21"/>
              </w:rPr>
              <w:t>320</w:t>
            </w:r>
          </w:p>
        </w:tc>
        <w:tc>
          <w:tcPr>
            <w:tcW w:w="3690" w:type="dxa"/>
            <w:tcBorders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6450A" w14:textId="7DD4D1C1" w:rsidR="00335F1F" w:rsidRPr="000777E5" w:rsidRDefault="00335F1F" w:rsidP="00335F1F">
            <w:pPr>
              <w:spacing w:before="40" w:after="40" w:line="240" w:lineRule="auto"/>
              <w:ind w:left="100" w:right="100"/>
              <w:rPr>
                <w:rFonts w:ascii="Calibri" w:hAnsi="Calibri" w:cs="Calibri"/>
              </w:rPr>
            </w:pPr>
            <w:r w:rsidRPr="000777E5">
              <w:rPr>
                <w:rFonts w:ascii="Calibri" w:hAnsi="Calibri" w:cs="Calibri"/>
              </w:rPr>
              <w:t>Security Patrol Officers</w:t>
            </w:r>
          </w:p>
        </w:tc>
        <w:tc>
          <w:tcPr>
            <w:tcW w:w="1440" w:type="dxa"/>
            <w:tcBorders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36659" w14:textId="687FCF46" w:rsidR="00335F1F" w:rsidRPr="000777E5" w:rsidRDefault="00335F1F" w:rsidP="00335F1F">
            <w:pPr>
              <w:spacing w:before="40" w:after="40" w:line="240" w:lineRule="auto"/>
              <w:ind w:left="100" w:right="100"/>
              <w:jc w:val="center"/>
              <w:rPr>
                <w:rFonts w:ascii="Calibri" w:hAnsi="Calibri" w:cs="Calibri"/>
              </w:rPr>
            </w:pPr>
            <w:r w:rsidRPr="000777E5">
              <w:rPr>
                <w:rFonts w:ascii="Calibri" w:hAnsi="Calibri" w:cs="Calibri"/>
              </w:rPr>
              <w:t>23</w:t>
            </w:r>
          </w:p>
        </w:tc>
      </w:tr>
      <w:tr w:rsidR="00335F1F" w:rsidRPr="000777E5" w14:paraId="2ED8DF75" w14:textId="77777777" w:rsidTr="00335F1F">
        <w:trPr>
          <w:cantSplit/>
        </w:trPr>
        <w:tc>
          <w:tcPr>
            <w:tcW w:w="306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4BAE3" w14:textId="77777777" w:rsidR="00335F1F" w:rsidRPr="000777E5" w:rsidRDefault="00335F1F" w:rsidP="00335F1F">
            <w:pPr>
              <w:spacing w:before="40" w:after="40" w:line="240" w:lineRule="auto"/>
              <w:ind w:left="100" w:right="100"/>
              <w:rPr>
                <w:rFonts w:ascii="Calibri" w:hAnsi="Calibri" w:cs="Calibri"/>
              </w:rPr>
            </w:pPr>
            <w:r w:rsidRPr="000777E5">
              <w:rPr>
                <w:rFonts w:ascii="Calibri" w:eastAsia="Tw Cen MT" w:hAnsi="Calibri" w:cs="Calibri"/>
                <w:color w:val="111111"/>
                <w:sz w:val="21"/>
                <w:szCs w:val="21"/>
              </w:rPr>
              <w:t>Security Guard</w:t>
            </w:r>
          </w:p>
        </w:tc>
        <w:tc>
          <w:tcPr>
            <w:tcW w:w="144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29CD0" w14:textId="61F3A204" w:rsidR="00335F1F" w:rsidRPr="000777E5" w:rsidRDefault="00335F1F" w:rsidP="00335F1F">
            <w:pPr>
              <w:spacing w:before="40" w:after="40" w:line="240" w:lineRule="auto"/>
              <w:ind w:left="100" w:right="100"/>
              <w:rPr>
                <w:rFonts w:ascii="Calibri" w:hAnsi="Calibri" w:cs="Calibri"/>
              </w:rPr>
            </w:pPr>
            <w:r w:rsidRPr="000777E5">
              <w:rPr>
                <w:rFonts w:ascii="Calibri" w:eastAsia="Tw Cen MT" w:hAnsi="Calibri" w:cs="Calibri"/>
                <w:color w:val="111111"/>
                <w:sz w:val="21"/>
                <w:szCs w:val="21"/>
              </w:rPr>
              <w:t>301</w:t>
            </w:r>
          </w:p>
        </w:tc>
        <w:tc>
          <w:tcPr>
            <w:tcW w:w="369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6A544" w14:textId="0A3F9B81" w:rsidR="00335F1F" w:rsidRPr="000777E5" w:rsidRDefault="00335F1F" w:rsidP="00335F1F">
            <w:pPr>
              <w:spacing w:before="40" w:after="40" w:line="240" w:lineRule="auto"/>
              <w:ind w:left="100" w:right="100"/>
              <w:rPr>
                <w:rFonts w:ascii="Calibri" w:hAnsi="Calibri" w:cs="Calibri"/>
              </w:rPr>
            </w:pPr>
            <w:r w:rsidRPr="000777E5">
              <w:rPr>
                <w:rFonts w:ascii="Calibri" w:hAnsi="Calibri" w:cs="Calibri"/>
              </w:rPr>
              <w:t>Patrol Officers</w:t>
            </w:r>
          </w:p>
        </w:tc>
        <w:tc>
          <w:tcPr>
            <w:tcW w:w="144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EE30A" w14:textId="453D6CFE" w:rsidR="00335F1F" w:rsidRPr="000777E5" w:rsidRDefault="00335F1F" w:rsidP="00335F1F">
            <w:pPr>
              <w:spacing w:before="40" w:after="40" w:line="240" w:lineRule="auto"/>
              <w:ind w:left="100" w:right="100"/>
              <w:jc w:val="center"/>
              <w:rPr>
                <w:rFonts w:ascii="Calibri" w:hAnsi="Calibri" w:cs="Calibri"/>
              </w:rPr>
            </w:pPr>
            <w:r w:rsidRPr="000777E5">
              <w:rPr>
                <w:rFonts w:ascii="Calibri" w:hAnsi="Calibri" w:cs="Calibri"/>
              </w:rPr>
              <w:t>23</w:t>
            </w:r>
          </w:p>
        </w:tc>
      </w:tr>
      <w:tr w:rsidR="00335F1F" w:rsidRPr="000777E5" w14:paraId="7050164F" w14:textId="77777777" w:rsidTr="00335F1F">
        <w:trPr>
          <w:cantSplit/>
          <w:trHeight w:val="178"/>
        </w:trPr>
        <w:tc>
          <w:tcPr>
            <w:tcW w:w="306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169C3" w14:textId="682CFC2C" w:rsidR="00335F1F" w:rsidRPr="000777E5" w:rsidRDefault="00335F1F" w:rsidP="00335F1F">
            <w:pPr>
              <w:spacing w:before="40" w:after="40" w:line="240" w:lineRule="auto"/>
              <w:ind w:left="100" w:right="100"/>
              <w:rPr>
                <w:rFonts w:ascii="Calibri" w:hAnsi="Calibri" w:cs="Calibri"/>
              </w:rPr>
            </w:pPr>
            <w:r w:rsidRPr="000777E5">
              <w:rPr>
                <w:rFonts w:ascii="Calibri" w:hAnsi="Calibri" w:cs="Calibri"/>
              </w:rPr>
              <w:t>Hospital Security Guard</w:t>
            </w:r>
          </w:p>
        </w:tc>
        <w:tc>
          <w:tcPr>
            <w:tcW w:w="144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34B03" w14:textId="32D91DCB" w:rsidR="00335F1F" w:rsidRPr="000777E5" w:rsidRDefault="00335F1F" w:rsidP="00335F1F">
            <w:pPr>
              <w:spacing w:before="40" w:after="40" w:line="240" w:lineRule="auto"/>
              <w:ind w:left="100" w:right="100"/>
              <w:rPr>
                <w:rFonts w:ascii="Calibri" w:hAnsi="Calibri" w:cs="Calibri"/>
              </w:rPr>
            </w:pPr>
            <w:r w:rsidRPr="000777E5">
              <w:rPr>
                <w:rFonts w:ascii="Calibri" w:hAnsi="Calibri" w:cs="Calibri"/>
              </w:rPr>
              <w:t>156</w:t>
            </w:r>
          </w:p>
        </w:tc>
        <w:tc>
          <w:tcPr>
            <w:tcW w:w="369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17E85" w14:textId="5404DFB5" w:rsidR="00335F1F" w:rsidRPr="000777E5" w:rsidRDefault="00335F1F" w:rsidP="00335F1F">
            <w:pPr>
              <w:spacing w:before="40" w:after="40" w:line="240" w:lineRule="auto"/>
              <w:ind w:left="100" w:right="100"/>
              <w:rPr>
                <w:rFonts w:ascii="Calibri" w:hAnsi="Calibri" w:cs="Calibri"/>
              </w:rPr>
            </w:pPr>
            <w:r w:rsidRPr="000777E5">
              <w:rPr>
                <w:rFonts w:ascii="Calibri" w:hAnsi="Calibri" w:cs="Calibri"/>
              </w:rPr>
              <w:t>Retail Security Officers</w:t>
            </w:r>
          </w:p>
        </w:tc>
        <w:tc>
          <w:tcPr>
            <w:tcW w:w="144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F7248" w14:textId="5A071817" w:rsidR="00335F1F" w:rsidRPr="000777E5" w:rsidRDefault="00335F1F" w:rsidP="00335F1F">
            <w:pPr>
              <w:spacing w:before="40" w:after="40" w:line="240" w:lineRule="auto"/>
              <w:ind w:left="100" w:right="100"/>
              <w:jc w:val="center"/>
              <w:rPr>
                <w:rFonts w:ascii="Calibri" w:hAnsi="Calibri" w:cs="Calibri"/>
              </w:rPr>
            </w:pPr>
            <w:r w:rsidRPr="000777E5">
              <w:rPr>
                <w:rFonts w:ascii="Calibri" w:hAnsi="Calibri" w:cs="Calibri"/>
              </w:rPr>
              <w:t>21</w:t>
            </w:r>
          </w:p>
        </w:tc>
      </w:tr>
      <w:tr w:rsidR="00335F1F" w:rsidRPr="000777E5" w14:paraId="58F72FA2" w14:textId="77777777" w:rsidTr="00335F1F">
        <w:trPr>
          <w:cantSplit/>
        </w:trPr>
        <w:tc>
          <w:tcPr>
            <w:tcW w:w="306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4D31A" w14:textId="486534D5" w:rsidR="00335F1F" w:rsidRPr="000777E5" w:rsidRDefault="00335F1F" w:rsidP="00335F1F">
            <w:pPr>
              <w:spacing w:before="40" w:after="40" w:line="240" w:lineRule="auto"/>
              <w:ind w:left="100" w:right="100"/>
              <w:rPr>
                <w:rFonts w:ascii="Calibri" w:hAnsi="Calibri" w:cs="Calibri"/>
              </w:rPr>
            </w:pPr>
            <w:r w:rsidRPr="000777E5">
              <w:rPr>
                <w:rFonts w:ascii="Calibri" w:hAnsi="Calibri" w:cs="Calibri"/>
              </w:rPr>
              <w:t>Flex Officers</w:t>
            </w:r>
          </w:p>
        </w:tc>
        <w:tc>
          <w:tcPr>
            <w:tcW w:w="144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376C4" w14:textId="06C845FD" w:rsidR="00335F1F" w:rsidRPr="000777E5" w:rsidRDefault="00335F1F" w:rsidP="00335F1F">
            <w:pPr>
              <w:spacing w:before="40" w:after="40" w:line="240" w:lineRule="auto"/>
              <w:ind w:left="100" w:right="100"/>
              <w:rPr>
                <w:rFonts w:ascii="Calibri" w:hAnsi="Calibri" w:cs="Calibri"/>
              </w:rPr>
            </w:pPr>
            <w:r w:rsidRPr="000777E5">
              <w:rPr>
                <w:rFonts w:ascii="Calibri" w:hAnsi="Calibri" w:cs="Calibri"/>
              </w:rPr>
              <w:t>87</w:t>
            </w:r>
          </w:p>
        </w:tc>
        <w:tc>
          <w:tcPr>
            <w:tcW w:w="369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033BD" w14:textId="5D34156D" w:rsidR="00335F1F" w:rsidRPr="000777E5" w:rsidRDefault="00335F1F" w:rsidP="00335F1F">
            <w:pPr>
              <w:spacing w:before="40" w:after="40" w:line="240" w:lineRule="auto"/>
              <w:ind w:left="100" w:right="100"/>
              <w:rPr>
                <w:rFonts w:ascii="Calibri" w:hAnsi="Calibri" w:cs="Calibri"/>
              </w:rPr>
            </w:pPr>
            <w:r w:rsidRPr="000777E5">
              <w:rPr>
                <w:rFonts w:ascii="Calibri" w:hAnsi="Calibri" w:cs="Calibri"/>
              </w:rPr>
              <w:t>Campus Security Officers</w:t>
            </w:r>
          </w:p>
        </w:tc>
        <w:tc>
          <w:tcPr>
            <w:tcW w:w="144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DC124" w14:textId="3226E618" w:rsidR="00335F1F" w:rsidRPr="000777E5" w:rsidRDefault="00335F1F" w:rsidP="00335F1F">
            <w:pPr>
              <w:spacing w:before="40" w:after="40" w:line="240" w:lineRule="auto"/>
              <w:ind w:left="100" w:right="100"/>
              <w:jc w:val="center"/>
              <w:rPr>
                <w:rFonts w:ascii="Calibri" w:hAnsi="Calibri" w:cs="Calibri"/>
              </w:rPr>
            </w:pPr>
            <w:r w:rsidRPr="000777E5">
              <w:rPr>
                <w:rFonts w:ascii="Calibri" w:hAnsi="Calibri" w:cs="Calibri"/>
              </w:rPr>
              <w:t>17</w:t>
            </w:r>
          </w:p>
        </w:tc>
      </w:tr>
      <w:tr w:rsidR="00335F1F" w:rsidRPr="000777E5" w14:paraId="57065A2E" w14:textId="77777777" w:rsidTr="00335F1F">
        <w:trPr>
          <w:cantSplit/>
        </w:trPr>
        <w:tc>
          <w:tcPr>
            <w:tcW w:w="306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B447B" w14:textId="7270874D" w:rsidR="00335F1F" w:rsidRPr="000777E5" w:rsidRDefault="00335F1F" w:rsidP="00335F1F">
            <w:pPr>
              <w:spacing w:before="40" w:after="40" w:line="240" w:lineRule="auto"/>
              <w:ind w:left="100" w:right="100"/>
              <w:rPr>
                <w:rFonts w:ascii="Calibri" w:hAnsi="Calibri" w:cs="Calibri"/>
              </w:rPr>
            </w:pPr>
            <w:r w:rsidRPr="000777E5">
              <w:rPr>
                <w:rFonts w:ascii="Calibri" w:hAnsi="Calibri" w:cs="Calibri"/>
              </w:rPr>
              <w:t>Maritime Security Officers</w:t>
            </w:r>
          </w:p>
        </w:tc>
        <w:tc>
          <w:tcPr>
            <w:tcW w:w="144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ED901" w14:textId="253F4F2D" w:rsidR="00335F1F" w:rsidRPr="000777E5" w:rsidRDefault="00335F1F" w:rsidP="00335F1F">
            <w:pPr>
              <w:spacing w:before="40" w:after="40" w:line="240" w:lineRule="auto"/>
              <w:ind w:left="100" w:right="100"/>
              <w:rPr>
                <w:rFonts w:ascii="Calibri" w:hAnsi="Calibri" w:cs="Calibri"/>
              </w:rPr>
            </w:pPr>
            <w:r w:rsidRPr="000777E5">
              <w:rPr>
                <w:rFonts w:ascii="Calibri" w:hAnsi="Calibri" w:cs="Calibri"/>
              </w:rPr>
              <w:t>71</w:t>
            </w:r>
          </w:p>
        </w:tc>
        <w:tc>
          <w:tcPr>
            <w:tcW w:w="369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7EFA6" w14:textId="1955E4FD" w:rsidR="00335F1F" w:rsidRPr="000777E5" w:rsidRDefault="00335F1F" w:rsidP="00335F1F">
            <w:pPr>
              <w:spacing w:before="40" w:after="40" w:line="240" w:lineRule="auto"/>
              <w:ind w:left="100" w:right="100"/>
              <w:rPr>
                <w:rFonts w:ascii="Calibri" w:hAnsi="Calibri" w:cs="Calibri"/>
              </w:rPr>
            </w:pPr>
            <w:r w:rsidRPr="000777E5">
              <w:rPr>
                <w:rFonts w:ascii="Calibri" w:hAnsi="Calibri" w:cs="Calibri"/>
              </w:rPr>
              <w:t>Event Security Officers</w:t>
            </w:r>
          </w:p>
        </w:tc>
        <w:tc>
          <w:tcPr>
            <w:tcW w:w="144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1AFE9" w14:textId="0F3E6F37" w:rsidR="00335F1F" w:rsidRPr="000777E5" w:rsidRDefault="00335F1F" w:rsidP="00335F1F">
            <w:pPr>
              <w:spacing w:before="40" w:after="40" w:line="240" w:lineRule="auto"/>
              <w:ind w:left="100" w:right="100"/>
              <w:jc w:val="center"/>
              <w:rPr>
                <w:rFonts w:ascii="Calibri" w:hAnsi="Calibri" w:cs="Calibri"/>
              </w:rPr>
            </w:pPr>
            <w:r w:rsidRPr="000777E5">
              <w:rPr>
                <w:rFonts w:ascii="Calibri" w:hAnsi="Calibri" w:cs="Calibri"/>
              </w:rPr>
              <w:t>17</w:t>
            </w:r>
          </w:p>
        </w:tc>
      </w:tr>
      <w:tr w:rsidR="00335F1F" w:rsidRPr="000777E5" w14:paraId="37236B6F" w14:textId="77777777" w:rsidTr="00335F1F">
        <w:trPr>
          <w:cantSplit/>
        </w:trPr>
        <w:tc>
          <w:tcPr>
            <w:tcW w:w="306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E7D11" w14:textId="6AFAD817" w:rsidR="00335F1F" w:rsidRPr="000777E5" w:rsidRDefault="00335F1F" w:rsidP="00335F1F">
            <w:pPr>
              <w:spacing w:before="40" w:after="40" w:line="240" w:lineRule="auto"/>
              <w:ind w:left="100" w:right="100"/>
              <w:rPr>
                <w:rFonts w:ascii="Calibri" w:hAnsi="Calibri" w:cs="Calibri"/>
              </w:rPr>
            </w:pPr>
            <w:r w:rsidRPr="000777E5">
              <w:rPr>
                <w:rFonts w:ascii="Calibri" w:hAnsi="Calibri" w:cs="Calibri"/>
              </w:rPr>
              <w:t>Healthcare Security Officers</w:t>
            </w:r>
          </w:p>
        </w:tc>
        <w:tc>
          <w:tcPr>
            <w:tcW w:w="144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0AD4D" w14:textId="3440E145" w:rsidR="00335F1F" w:rsidRPr="000777E5" w:rsidRDefault="00335F1F" w:rsidP="00335F1F">
            <w:pPr>
              <w:spacing w:before="40" w:after="40" w:line="240" w:lineRule="auto"/>
              <w:ind w:left="100" w:right="100"/>
              <w:rPr>
                <w:rFonts w:ascii="Calibri" w:hAnsi="Calibri" w:cs="Calibri"/>
              </w:rPr>
            </w:pPr>
            <w:r w:rsidRPr="000777E5">
              <w:rPr>
                <w:rFonts w:ascii="Calibri" w:hAnsi="Calibri" w:cs="Calibri"/>
              </w:rPr>
              <w:t>41</w:t>
            </w:r>
          </w:p>
        </w:tc>
        <w:tc>
          <w:tcPr>
            <w:tcW w:w="369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51852" w14:textId="693D5863" w:rsidR="00335F1F" w:rsidRPr="000777E5" w:rsidRDefault="00335F1F" w:rsidP="00335F1F">
            <w:pPr>
              <w:spacing w:before="40" w:after="40" w:line="240" w:lineRule="auto"/>
              <w:ind w:left="100" w:right="100"/>
              <w:rPr>
                <w:rFonts w:ascii="Calibri" w:hAnsi="Calibri" w:cs="Calibri"/>
              </w:rPr>
            </w:pPr>
            <w:r w:rsidRPr="000777E5">
              <w:rPr>
                <w:rFonts w:ascii="Calibri" w:hAnsi="Calibri" w:cs="Calibri"/>
              </w:rPr>
              <w:t>Deputy Sheriffs</w:t>
            </w:r>
          </w:p>
        </w:tc>
        <w:tc>
          <w:tcPr>
            <w:tcW w:w="144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2E837" w14:textId="7174ABC6" w:rsidR="00335F1F" w:rsidRPr="000777E5" w:rsidRDefault="00335F1F" w:rsidP="00335F1F">
            <w:pPr>
              <w:spacing w:before="40" w:after="40" w:line="240" w:lineRule="auto"/>
              <w:ind w:left="100" w:right="100"/>
              <w:jc w:val="center"/>
              <w:rPr>
                <w:rFonts w:ascii="Calibri" w:hAnsi="Calibri" w:cs="Calibri"/>
              </w:rPr>
            </w:pPr>
            <w:r w:rsidRPr="000777E5">
              <w:rPr>
                <w:rFonts w:ascii="Calibri" w:hAnsi="Calibri" w:cs="Calibri"/>
              </w:rPr>
              <w:t>16</w:t>
            </w:r>
          </w:p>
        </w:tc>
      </w:tr>
      <w:tr w:rsidR="00335F1F" w:rsidRPr="000777E5" w14:paraId="396213A8" w14:textId="77777777" w:rsidTr="00335F1F">
        <w:trPr>
          <w:cantSplit/>
        </w:trPr>
        <w:tc>
          <w:tcPr>
            <w:tcW w:w="306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D5910" w14:textId="380ED1BC" w:rsidR="00335F1F" w:rsidRPr="000777E5" w:rsidRDefault="00335F1F" w:rsidP="00335F1F">
            <w:pPr>
              <w:spacing w:before="40" w:after="40" w:line="240" w:lineRule="auto"/>
              <w:ind w:left="100" w:right="100"/>
              <w:rPr>
                <w:rFonts w:ascii="Calibri" w:hAnsi="Calibri" w:cs="Calibri"/>
              </w:rPr>
            </w:pPr>
            <w:r w:rsidRPr="000777E5">
              <w:rPr>
                <w:rFonts w:ascii="Calibri" w:hAnsi="Calibri" w:cs="Calibri"/>
              </w:rPr>
              <w:t>Armed Security Officers</w:t>
            </w:r>
          </w:p>
        </w:tc>
        <w:tc>
          <w:tcPr>
            <w:tcW w:w="144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EAF8E" w14:textId="2B90DF95" w:rsidR="00335F1F" w:rsidRPr="000777E5" w:rsidRDefault="00335F1F" w:rsidP="00335F1F">
            <w:pPr>
              <w:spacing w:before="40" w:after="40" w:line="240" w:lineRule="auto"/>
              <w:ind w:left="100" w:right="100"/>
              <w:rPr>
                <w:rFonts w:ascii="Calibri" w:hAnsi="Calibri" w:cs="Calibri"/>
              </w:rPr>
            </w:pPr>
            <w:r w:rsidRPr="000777E5">
              <w:rPr>
                <w:rFonts w:ascii="Calibri" w:hAnsi="Calibri" w:cs="Calibri"/>
              </w:rPr>
              <w:t>31</w:t>
            </w:r>
          </w:p>
        </w:tc>
        <w:tc>
          <w:tcPr>
            <w:tcW w:w="369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18DEA" w14:textId="7FA399DC" w:rsidR="00335F1F" w:rsidRPr="000777E5" w:rsidRDefault="00335F1F" w:rsidP="00335F1F">
            <w:pPr>
              <w:spacing w:before="40" w:after="40" w:line="240" w:lineRule="auto"/>
              <w:ind w:left="100" w:right="100"/>
              <w:rPr>
                <w:rFonts w:ascii="Calibri" w:hAnsi="Calibri" w:cs="Calibri"/>
              </w:rPr>
            </w:pPr>
            <w:r w:rsidRPr="000777E5">
              <w:rPr>
                <w:rFonts w:ascii="Calibri" w:hAnsi="Calibri" w:cs="Calibri"/>
              </w:rPr>
              <w:t>Medical Center Security Officers</w:t>
            </w:r>
          </w:p>
        </w:tc>
        <w:tc>
          <w:tcPr>
            <w:tcW w:w="144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E0DBD" w14:textId="4CBEDC3D" w:rsidR="00335F1F" w:rsidRPr="000777E5" w:rsidRDefault="00335F1F" w:rsidP="00335F1F">
            <w:pPr>
              <w:spacing w:before="40" w:after="40" w:line="240" w:lineRule="auto"/>
              <w:ind w:left="100" w:right="100"/>
              <w:jc w:val="center"/>
              <w:rPr>
                <w:rFonts w:ascii="Calibri" w:hAnsi="Calibri" w:cs="Calibri"/>
              </w:rPr>
            </w:pPr>
            <w:r w:rsidRPr="000777E5">
              <w:rPr>
                <w:rFonts w:ascii="Calibri" w:hAnsi="Calibri" w:cs="Calibri"/>
              </w:rPr>
              <w:t>11</w:t>
            </w:r>
          </w:p>
        </w:tc>
      </w:tr>
      <w:tr w:rsidR="00E26202" w:rsidRPr="000777E5" w14:paraId="22C2657D" w14:textId="77777777" w:rsidTr="00335F1F">
        <w:trPr>
          <w:cantSplit/>
        </w:trPr>
        <w:tc>
          <w:tcPr>
            <w:tcW w:w="963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38A03" w14:textId="4DF5121B" w:rsidR="00E26202" w:rsidRPr="000777E5" w:rsidRDefault="00E26202" w:rsidP="00E26202">
            <w:pPr>
              <w:spacing w:after="0" w:line="240" w:lineRule="auto"/>
              <w:rPr>
                <w:rFonts w:ascii="Calibri" w:hAnsi="Calibri" w:cs="Calibri"/>
              </w:rPr>
            </w:pPr>
            <w:r w:rsidRPr="000777E5">
              <w:rPr>
                <w:rFonts w:ascii="Calibri" w:eastAsia="Tw Cen MT" w:hAnsi="Calibri" w:cs="Calibri"/>
                <w:sz w:val="20"/>
                <w:szCs w:val="20"/>
              </w:rPr>
              <w:t>Source: EMSI Analyst</w:t>
            </w:r>
          </w:p>
        </w:tc>
      </w:tr>
    </w:tbl>
    <w:p w14:paraId="5A9C273B" w14:textId="77777777" w:rsidR="000777E5" w:rsidRPr="000777E5" w:rsidRDefault="000777E5" w:rsidP="000777E5">
      <w:pPr>
        <w:spacing w:before="240" w:after="0"/>
        <w:rPr>
          <w:rFonts w:ascii="Calibri" w:hAnsi="Calibri" w:cs="Calibri"/>
        </w:rPr>
      </w:pPr>
      <w:bookmarkStart w:id="4" w:name="industry-concentration"/>
      <w:bookmarkEnd w:id="2"/>
      <w:bookmarkEnd w:id="3"/>
      <w:r w:rsidRPr="000777E5">
        <w:rPr>
          <w:rFonts w:ascii="Calibri" w:hAnsi="Calibri" w:cs="Calibri"/>
          <w:b/>
        </w:rPr>
        <w:t>Top Companies Hiring within Napa County, January 2021 through January 2022</w:t>
      </w:r>
    </w:p>
    <w:tbl>
      <w:tblPr>
        <w:tblW w:w="0" w:type="auto"/>
        <w:tblInd w:w="2260" w:type="dxa"/>
        <w:tblLook w:val="0420" w:firstRow="1" w:lastRow="0" w:firstColumn="0" w:lastColumn="0" w:noHBand="0" w:noVBand="1"/>
      </w:tblPr>
      <w:tblGrid>
        <w:gridCol w:w="3960"/>
        <w:gridCol w:w="1350"/>
      </w:tblGrid>
      <w:tr w:rsidR="0047128D" w:rsidRPr="000777E5" w14:paraId="3625CDA0" w14:textId="77777777" w:rsidTr="0047128D">
        <w:trPr>
          <w:cantSplit/>
          <w:tblHeader/>
        </w:trPr>
        <w:tc>
          <w:tcPr>
            <w:tcW w:w="396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C2CE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2B2CD" w14:textId="77777777" w:rsidR="0047128D" w:rsidRPr="000777E5" w:rsidRDefault="0047128D">
            <w:pPr>
              <w:spacing w:before="40" w:after="40" w:line="240" w:lineRule="auto"/>
              <w:ind w:left="100" w:right="100"/>
              <w:rPr>
                <w:rFonts w:ascii="Calibri" w:hAnsi="Calibri" w:cs="Calibri"/>
              </w:rPr>
            </w:pPr>
            <w:r w:rsidRPr="000777E5">
              <w:rPr>
                <w:rFonts w:ascii="Calibri" w:eastAsia="Tw Cen MT" w:hAnsi="Calibri" w:cs="Calibri"/>
                <w:b/>
                <w:color w:val="111111"/>
                <w:sz w:val="21"/>
                <w:szCs w:val="21"/>
              </w:rPr>
              <w:t>Employer</w:t>
            </w:r>
          </w:p>
        </w:tc>
        <w:tc>
          <w:tcPr>
            <w:tcW w:w="135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C2CE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23DF5" w14:textId="62779805" w:rsidR="0047128D" w:rsidRPr="000777E5" w:rsidRDefault="0047128D">
            <w:pPr>
              <w:spacing w:before="40" w:after="40" w:line="240" w:lineRule="auto"/>
              <w:ind w:left="100" w:right="100"/>
              <w:rPr>
                <w:rFonts w:ascii="Calibri" w:hAnsi="Calibri" w:cs="Calibri"/>
              </w:rPr>
            </w:pPr>
            <w:r w:rsidRPr="000777E5">
              <w:rPr>
                <w:rFonts w:ascii="Calibri" w:eastAsia="Tw Cen MT" w:hAnsi="Calibri" w:cs="Calibri"/>
                <w:b/>
                <w:color w:val="111111"/>
                <w:sz w:val="21"/>
                <w:szCs w:val="21"/>
              </w:rPr>
              <w:t>Napa County</w:t>
            </w:r>
          </w:p>
        </w:tc>
      </w:tr>
      <w:tr w:rsidR="0047128D" w:rsidRPr="000777E5" w14:paraId="5631F24A" w14:textId="77777777" w:rsidTr="0047128D">
        <w:trPr>
          <w:cantSplit/>
        </w:trPr>
        <w:tc>
          <w:tcPr>
            <w:tcW w:w="3960" w:type="dxa"/>
            <w:tcBorders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E3E20" w14:textId="77777777" w:rsidR="0047128D" w:rsidRPr="000777E5" w:rsidRDefault="0047128D">
            <w:pPr>
              <w:spacing w:before="40" w:after="40" w:line="240" w:lineRule="auto"/>
              <w:ind w:left="100" w:right="100"/>
              <w:rPr>
                <w:rFonts w:ascii="Calibri" w:hAnsi="Calibri" w:cs="Calibri"/>
              </w:rPr>
            </w:pPr>
            <w:r w:rsidRPr="000777E5">
              <w:rPr>
                <w:rFonts w:ascii="Calibri" w:eastAsia="Tw Cen MT" w:hAnsi="Calibri" w:cs="Calibri"/>
                <w:color w:val="111111"/>
                <w:sz w:val="21"/>
                <w:szCs w:val="21"/>
              </w:rPr>
              <w:t>Allied Universal</w:t>
            </w:r>
          </w:p>
        </w:tc>
        <w:tc>
          <w:tcPr>
            <w:tcW w:w="1350" w:type="dxa"/>
            <w:tcBorders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24B02" w14:textId="7852FA3C" w:rsidR="0047128D" w:rsidRPr="000777E5" w:rsidRDefault="0047128D">
            <w:pPr>
              <w:spacing w:before="40" w:after="40" w:line="240" w:lineRule="auto"/>
              <w:ind w:left="100" w:right="100"/>
              <w:rPr>
                <w:rFonts w:ascii="Calibri" w:hAnsi="Calibri" w:cs="Calibri"/>
              </w:rPr>
            </w:pPr>
            <w:r w:rsidRPr="000777E5">
              <w:rPr>
                <w:rFonts w:ascii="Calibri" w:eastAsia="Tw Cen MT" w:hAnsi="Calibri" w:cs="Calibri"/>
                <w:color w:val="111111"/>
                <w:sz w:val="21"/>
                <w:szCs w:val="21"/>
              </w:rPr>
              <w:t>401</w:t>
            </w:r>
          </w:p>
        </w:tc>
      </w:tr>
      <w:tr w:rsidR="0047128D" w:rsidRPr="000777E5" w14:paraId="73E96B26" w14:textId="77777777" w:rsidTr="0047128D">
        <w:trPr>
          <w:cantSplit/>
        </w:trPr>
        <w:tc>
          <w:tcPr>
            <w:tcW w:w="396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8DA32" w14:textId="77777777" w:rsidR="0047128D" w:rsidRPr="000777E5" w:rsidRDefault="0047128D">
            <w:pPr>
              <w:spacing w:before="40" w:after="40" w:line="240" w:lineRule="auto"/>
              <w:ind w:left="100" w:right="100"/>
              <w:rPr>
                <w:rFonts w:ascii="Calibri" w:hAnsi="Calibri" w:cs="Calibri"/>
              </w:rPr>
            </w:pPr>
            <w:r w:rsidRPr="000777E5">
              <w:rPr>
                <w:rFonts w:ascii="Calibri" w:eastAsia="Tw Cen MT" w:hAnsi="Calibri" w:cs="Calibri"/>
                <w:color w:val="111111"/>
                <w:sz w:val="21"/>
                <w:szCs w:val="21"/>
              </w:rPr>
              <w:t>Securitas</w:t>
            </w:r>
          </w:p>
        </w:tc>
        <w:tc>
          <w:tcPr>
            <w:tcW w:w="135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79DC9" w14:textId="42562DD8" w:rsidR="0047128D" w:rsidRPr="000777E5" w:rsidRDefault="0047128D">
            <w:pPr>
              <w:spacing w:before="40" w:after="40" w:line="240" w:lineRule="auto"/>
              <w:ind w:left="100" w:right="100"/>
              <w:rPr>
                <w:rFonts w:ascii="Calibri" w:hAnsi="Calibri" w:cs="Calibri"/>
              </w:rPr>
            </w:pPr>
            <w:r w:rsidRPr="000777E5">
              <w:rPr>
                <w:rFonts w:ascii="Calibri" w:eastAsia="Tw Cen MT" w:hAnsi="Calibri" w:cs="Calibri"/>
                <w:color w:val="111111"/>
                <w:sz w:val="21"/>
                <w:szCs w:val="21"/>
              </w:rPr>
              <w:t>52</w:t>
            </w:r>
          </w:p>
        </w:tc>
      </w:tr>
      <w:tr w:rsidR="0047128D" w:rsidRPr="000777E5" w14:paraId="2EEBB1E2" w14:textId="77777777" w:rsidTr="0047128D">
        <w:trPr>
          <w:cantSplit/>
        </w:trPr>
        <w:tc>
          <w:tcPr>
            <w:tcW w:w="396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079ED" w14:textId="77777777" w:rsidR="0047128D" w:rsidRPr="000777E5" w:rsidRDefault="0047128D">
            <w:pPr>
              <w:spacing w:before="40" w:after="40" w:line="240" w:lineRule="auto"/>
              <w:ind w:left="100" w:right="100"/>
              <w:rPr>
                <w:rFonts w:ascii="Calibri" w:hAnsi="Calibri" w:cs="Calibri"/>
              </w:rPr>
            </w:pPr>
            <w:r w:rsidRPr="000777E5">
              <w:rPr>
                <w:rFonts w:ascii="Calibri" w:eastAsia="Tw Cen MT" w:hAnsi="Calibri" w:cs="Calibri"/>
                <w:color w:val="111111"/>
                <w:sz w:val="21"/>
                <w:szCs w:val="21"/>
              </w:rPr>
              <w:t>G4S</w:t>
            </w:r>
          </w:p>
        </w:tc>
        <w:tc>
          <w:tcPr>
            <w:tcW w:w="135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2734E" w14:textId="4C7B49D9" w:rsidR="0047128D" w:rsidRPr="000777E5" w:rsidRDefault="0047128D">
            <w:pPr>
              <w:spacing w:before="40" w:after="40" w:line="240" w:lineRule="auto"/>
              <w:ind w:left="100" w:right="100"/>
              <w:rPr>
                <w:rFonts w:ascii="Calibri" w:hAnsi="Calibri" w:cs="Calibri"/>
              </w:rPr>
            </w:pPr>
            <w:r w:rsidRPr="000777E5">
              <w:rPr>
                <w:rFonts w:ascii="Calibri" w:eastAsia="Tw Cen MT" w:hAnsi="Calibri" w:cs="Calibri"/>
                <w:color w:val="111111"/>
                <w:sz w:val="21"/>
                <w:szCs w:val="21"/>
              </w:rPr>
              <w:t>13</w:t>
            </w:r>
          </w:p>
        </w:tc>
      </w:tr>
      <w:tr w:rsidR="0047128D" w:rsidRPr="000777E5" w14:paraId="30BF3606" w14:textId="77777777" w:rsidTr="0047128D">
        <w:trPr>
          <w:cantSplit/>
        </w:trPr>
        <w:tc>
          <w:tcPr>
            <w:tcW w:w="396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4040B" w14:textId="1938AA1C" w:rsidR="0047128D" w:rsidRPr="000777E5" w:rsidRDefault="0047128D">
            <w:pPr>
              <w:spacing w:before="40" w:after="40" w:line="240" w:lineRule="auto"/>
              <w:ind w:left="100" w:right="100"/>
              <w:rPr>
                <w:rFonts w:ascii="Calibri" w:hAnsi="Calibri" w:cs="Calibri"/>
              </w:rPr>
            </w:pPr>
            <w:r w:rsidRPr="000777E5">
              <w:rPr>
                <w:rFonts w:ascii="Calibri" w:eastAsia="Tw Cen MT" w:hAnsi="Calibri" w:cs="Calibri"/>
                <w:color w:val="111111"/>
                <w:sz w:val="21"/>
                <w:szCs w:val="21"/>
              </w:rPr>
              <w:t>City of Napa</w:t>
            </w:r>
          </w:p>
        </w:tc>
        <w:tc>
          <w:tcPr>
            <w:tcW w:w="135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BE4C6" w14:textId="62F06300" w:rsidR="0047128D" w:rsidRPr="000777E5" w:rsidRDefault="0047128D">
            <w:pPr>
              <w:spacing w:before="40" w:after="40" w:line="240" w:lineRule="auto"/>
              <w:ind w:left="100" w:right="100"/>
              <w:rPr>
                <w:rFonts w:ascii="Calibri" w:hAnsi="Calibri" w:cs="Calibri"/>
              </w:rPr>
            </w:pPr>
            <w:r w:rsidRPr="000777E5">
              <w:rPr>
                <w:rFonts w:ascii="Calibri" w:eastAsia="Tw Cen MT" w:hAnsi="Calibri" w:cs="Calibri"/>
                <w:color w:val="111111"/>
                <w:sz w:val="21"/>
                <w:szCs w:val="21"/>
              </w:rPr>
              <w:t>10</w:t>
            </w:r>
          </w:p>
        </w:tc>
      </w:tr>
      <w:tr w:rsidR="0047128D" w:rsidRPr="000777E5" w14:paraId="17A140B9" w14:textId="77777777" w:rsidTr="0047128D">
        <w:trPr>
          <w:cantSplit/>
        </w:trPr>
        <w:tc>
          <w:tcPr>
            <w:tcW w:w="396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8613E" w14:textId="55561F6C" w:rsidR="0047128D" w:rsidRPr="000777E5" w:rsidRDefault="0047128D">
            <w:pPr>
              <w:spacing w:before="40" w:after="40" w:line="240" w:lineRule="auto"/>
              <w:ind w:left="100" w:right="100"/>
              <w:rPr>
                <w:rFonts w:ascii="Calibri" w:hAnsi="Calibri" w:cs="Calibri"/>
              </w:rPr>
            </w:pPr>
            <w:proofErr w:type="spellStart"/>
            <w:r w:rsidRPr="000777E5">
              <w:rPr>
                <w:rFonts w:ascii="Calibri" w:eastAsia="Tw Cen MT" w:hAnsi="Calibri" w:cs="Calibri"/>
                <w:color w:val="111111"/>
                <w:sz w:val="21"/>
                <w:szCs w:val="21"/>
              </w:rPr>
              <w:t>GardaWorld</w:t>
            </w:r>
            <w:proofErr w:type="spellEnd"/>
          </w:p>
        </w:tc>
        <w:tc>
          <w:tcPr>
            <w:tcW w:w="135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751EE" w14:textId="70D9B5C3" w:rsidR="0047128D" w:rsidRPr="000777E5" w:rsidRDefault="0047128D">
            <w:pPr>
              <w:spacing w:before="40" w:after="40" w:line="240" w:lineRule="auto"/>
              <w:ind w:left="100" w:right="100"/>
              <w:rPr>
                <w:rFonts w:ascii="Calibri" w:hAnsi="Calibri" w:cs="Calibri"/>
              </w:rPr>
            </w:pPr>
            <w:r w:rsidRPr="000777E5">
              <w:rPr>
                <w:rFonts w:ascii="Calibri" w:eastAsia="Tw Cen MT" w:hAnsi="Calibri" w:cs="Calibri"/>
                <w:color w:val="111111"/>
                <w:sz w:val="21"/>
                <w:szCs w:val="21"/>
              </w:rPr>
              <w:t>7</w:t>
            </w:r>
          </w:p>
        </w:tc>
      </w:tr>
      <w:tr w:rsidR="0047128D" w:rsidRPr="000777E5" w14:paraId="4BCFD078" w14:textId="77777777" w:rsidTr="0047128D">
        <w:trPr>
          <w:cantSplit/>
        </w:trPr>
        <w:tc>
          <w:tcPr>
            <w:tcW w:w="396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CC87C" w14:textId="4FCD4B78" w:rsidR="0047128D" w:rsidRPr="000777E5" w:rsidRDefault="0047128D">
            <w:pPr>
              <w:spacing w:before="40" w:after="40" w:line="240" w:lineRule="auto"/>
              <w:ind w:left="100" w:right="100"/>
              <w:rPr>
                <w:rFonts w:ascii="Calibri" w:hAnsi="Calibri" w:cs="Calibri"/>
              </w:rPr>
            </w:pPr>
            <w:proofErr w:type="spellStart"/>
            <w:r w:rsidRPr="000777E5">
              <w:rPr>
                <w:rFonts w:ascii="Calibri" w:eastAsia="Tw Cen MT" w:hAnsi="Calibri" w:cs="Calibri"/>
                <w:color w:val="111111"/>
                <w:sz w:val="21"/>
                <w:szCs w:val="21"/>
              </w:rPr>
              <w:t>Talentify</w:t>
            </w:r>
            <w:proofErr w:type="spellEnd"/>
          </w:p>
        </w:tc>
        <w:tc>
          <w:tcPr>
            <w:tcW w:w="135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3F744" w14:textId="2F1E8491" w:rsidR="0047128D" w:rsidRPr="000777E5" w:rsidRDefault="0047128D">
            <w:pPr>
              <w:spacing w:before="40" w:after="40" w:line="240" w:lineRule="auto"/>
              <w:ind w:left="100" w:right="100"/>
              <w:rPr>
                <w:rFonts w:ascii="Calibri" w:hAnsi="Calibri" w:cs="Calibri"/>
              </w:rPr>
            </w:pPr>
            <w:r w:rsidRPr="000777E5">
              <w:rPr>
                <w:rFonts w:ascii="Calibri" w:eastAsia="Tw Cen MT" w:hAnsi="Calibri" w:cs="Calibri"/>
                <w:color w:val="111111"/>
                <w:sz w:val="21"/>
                <w:szCs w:val="21"/>
              </w:rPr>
              <w:t>6</w:t>
            </w:r>
          </w:p>
        </w:tc>
      </w:tr>
      <w:tr w:rsidR="0047128D" w:rsidRPr="000777E5" w14:paraId="30BD92AD" w14:textId="77777777" w:rsidTr="0047128D">
        <w:trPr>
          <w:cantSplit/>
        </w:trPr>
        <w:tc>
          <w:tcPr>
            <w:tcW w:w="396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D644E" w14:textId="70C852D7" w:rsidR="0047128D" w:rsidRPr="000777E5" w:rsidRDefault="0047128D">
            <w:pPr>
              <w:spacing w:before="40" w:after="40" w:line="240" w:lineRule="auto"/>
              <w:ind w:left="100" w:right="100"/>
              <w:rPr>
                <w:rFonts w:ascii="Calibri" w:hAnsi="Calibri" w:cs="Calibri"/>
              </w:rPr>
            </w:pPr>
            <w:r w:rsidRPr="000777E5">
              <w:rPr>
                <w:rFonts w:ascii="Calibri" w:eastAsia="Tw Cen MT" w:hAnsi="Calibri" w:cs="Calibri"/>
                <w:color w:val="111111"/>
                <w:sz w:val="21"/>
                <w:szCs w:val="21"/>
              </w:rPr>
              <w:t>Talos Secure Group</w:t>
            </w:r>
          </w:p>
        </w:tc>
        <w:tc>
          <w:tcPr>
            <w:tcW w:w="135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E06F0" w14:textId="710ED154" w:rsidR="0047128D" w:rsidRPr="000777E5" w:rsidRDefault="0047128D">
            <w:pPr>
              <w:spacing w:before="40" w:after="40" w:line="240" w:lineRule="auto"/>
              <w:ind w:left="100" w:right="100"/>
              <w:rPr>
                <w:rFonts w:ascii="Calibri" w:hAnsi="Calibri" w:cs="Calibri"/>
              </w:rPr>
            </w:pPr>
            <w:r w:rsidRPr="000777E5">
              <w:rPr>
                <w:rFonts w:ascii="Calibri" w:eastAsia="Tw Cen MT" w:hAnsi="Calibri" w:cs="Calibri"/>
                <w:color w:val="111111"/>
                <w:sz w:val="21"/>
                <w:szCs w:val="21"/>
              </w:rPr>
              <w:t>6</w:t>
            </w:r>
          </w:p>
        </w:tc>
      </w:tr>
      <w:tr w:rsidR="0047128D" w:rsidRPr="000777E5" w14:paraId="2B0CDF8F" w14:textId="77777777" w:rsidTr="0047128D">
        <w:trPr>
          <w:cantSplit/>
        </w:trPr>
        <w:tc>
          <w:tcPr>
            <w:tcW w:w="396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0C55F" w14:textId="16299444" w:rsidR="0047128D" w:rsidRPr="000777E5" w:rsidRDefault="0047128D">
            <w:pPr>
              <w:spacing w:before="40" w:after="40" w:line="240" w:lineRule="auto"/>
              <w:ind w:left="100" w:right="100"/>
              <w:rPr>
                <w:rFonts w:ascii="Calibri" w:hAnsi="Calibri" w:cs="Calibri"/>
              </w:rPr>
            </w:pPr>
            <w:r w:rsidRPr="000777E5">
              <w:rPr>
                <w:rFonts w:ascii="Calibri" w:eastAsia="Tw Cen MT" w:hAnsi="Calibri" w:cs="Calibri"/>
                <w:color w:val="111111"/>
                <w:sz w:val="21"/>
                <w:szCs w:val="21"/>
              </w:rPr>
              <w:t>Wyndham Hotels and Resort</w:t>
            </w:r>
          </w:p>
        </w:tc>
        <w:tc>
          <w:tcPr>
            <w:tcW w:w="135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0B523" w14:textId="547768A2" w:rsidR="0047128D" w:rsidRPr="000777E5" w:rsidRDefault="0047128D">
            <w:pPr>
              <w:spacing w:before="40" w:after="40" w:line="240" w:lineRule="auto"/>
              <w:ind w:left="100" w:right="100"/>
              <w:rPr>
                <w:rFonts w:ascii="Calibri" w:hAnsi="Calibri" w:cs="Calibri"/>
              </w:rPr>
            </w:pPr>
            <w:r w:rsidRPr="000777E5">
              <w:rPr>
                <w:rFonts w:ascii="Calibri" w:eastAsia="Tw Cen MT" w:hAnsi="Calibri" w:cs="Calibri"/>
                <w:color w:val="111111"/>
                <w:sz w:val="21"/>
                <w:szCs w:val="21"/>
              </w:rPr>
              <w:t>6</w:t>
            </w:r>
          </w:p>
        </w:tc>
      </w:tr>
      <w:tr w:rsidR="0047128D" w:rsidRPr="000777E5" w14:paraId="7756CBD2" w14:textId="77777777" w:rsidTr="0047128D">
        <w:trPr>
          <w:cantSplit/>
        </w:trPr>
        <w:tc>
          <w:tcPr>
            <w:tcW w:w="396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94146" w14:textId="327536F6" w:rsidR="0047128D" w:rsidRPr="000777E5" w:rsidRDefault="0047128D">
            <w:pPr>
              <w:spacing w:before="40" w:after="40" w:line="240" w:lineRule="auto"/>
              <w:ind w:left="100" w:right="100"/>
              <w:rPr>
                <w:rFonts w:ascii="Calibri" w:hAnsi="Calibri" w:cs="Calibri"/>
              </w:rPr>
            </w:pPr>
            <w:proofErr w:type="spellStart"/>
            <w:r w:rsidRPr="000777E5">
              <w:rPr>
                <w:rFonts w:ascii="Calibri" w:eastAsia="Tw Cen MT" w:hAnsi="Calibri" w:cs="Calibri"/>
                <w:color w:val="111111"/>
                <w:sz w:val="21"/>
                <w:szCs w:val="21"/>
              </w:rPr>
              <w:t>Barbier</w:t>
            </w:r>
            <w:proofErr w:type="spellEnd"/>
            <w:r w:rsidRPr="000777E5">
              <w:rPr>
                <w:rFonts w:ascii="Calibri" w:eastAsia="Tw Cen MT" w:hAnsi="Calibri" w:cs="Calibri"/>
                <w:color w:val="111111"/>
                <w:sz w:val="21"/>
                <w:szCs w:val="21"/>
              </w:rPr>
              <w:t xml:space="preserve"> Security Group</w:t>
            </w:r>
          </w:p>
        </w:tc>
        <w:tc>
          <w:tcPr>
            <w:tcW w:w="135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9E97B" w14:textId="412849BF" w:rsidR="0047128D" w:rsidRPr="000777E5" w:rsidRDefault="0047128D">
            <w:pPr>
              <w:spacing w:before="40" w:after="40" w:line="240" w:lineRule="auto"/>
              <w:ind w:left="100" w:right="100"/>
              <w:rPr>
                <w:rFonts w:ascii="Calibri" w:hAnsi="Calibri" w:cs="Calibri"/>
              </w:rPr>
            </w:pPr>
            <w:r w:rsidRPr="000777E5">
              <w:rPr>
                <w:rFonts w:ascii="Calibri" w:eastAsia="Tw Cen MT" w:hAnsi="Calibri" w:cs="Calibri"/>
                <w:color w:val="111111"/>
                <w:sz w:val="21"/>
                <w:szCs w:val="21"/>
              </w:rPr>
              <w:t>4</w:t>
            </w:r>
          </w:p>
        </w:tc>
      </w:tr>
      <w:tr w:rsidR="0047128D" w:rsidRPr="000777E5" w14:paraId="75F99BD6" w14:textId="77777777" w:rsidTr="0047128D">
        <w:trPr>
          <w:cantSplit/>
        </w:trPr>
        <w:tc>
          <w:tcPr>
            <w:tcW w:w="396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638C4" w14:textId="5B80E4A6" w:rsidR="0047128D" w:rsidRPr="000777E5" w:rsidRDefault="0047128D">
            <w:pPr>
              <w:spacing w:before="40" w:after="40" w:line="240" w:lineRule="auto"/>
              <w:ind w:left="100" w:right="100"/>
              <w:rPr>
                <w:rFonts w:ascii="Calibri" w:hAnsi="Calibri" w:cs="Calibri"/>
              </w:rPr>
            </w:pPr>
            <w:r w:rsidRPr="000777E5">
              <w:rPr>
                <w:rFonts w:ascii="Calibri" w:eastAsia="Tw Cen MT" w:hAnsi="Calibri" w:cs="Calibri"/>
                <w:color w:val="111111"/>
                <w:sz w:val="21"/>
                <w:szCs w:val="21"/>
              </w:rPr>
              <w:t>County of Napa</w:t>
            </w:r>
          </w:p>
        </w:tc>
        <w:tc>
          <w:tcPr>
            <w:tcW w:w="135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C8C3F" w14:textId="314AE123" w:rsidR="0047128D" w:rsidRPr="000777E5" w:rsidRDefault="0047128D">
            <w:pPr>
              <w:spacing w:before="40" w:after="40" w:line="240" w:lineRule="auto"/>
              <w:ind w:left="100" w:right="100"/>
              <w:rPr>
                <w:rFonts w:ascii="Calibri" w:hAnsi="Calibri" w:cs="Calibri"/>
              </w:rPr>
            </w:pPr>
            <w:r w:rsidRPr="000777E5">
              <w:rPr>
                <w:rFonts w:ascii="Calibri" w:hAnsi="Calibri" w:cs="Calibri"/>
              </w:rPr>
              <w:t>4</w:t>
            </w:r>
          </w:p>
        </w:tc>
      </w:tr>
    </w:tbl>
    <w:p w14:paraId="2D277778" w14:textId="77777777" w:rsidR="00E26202" w:rsidRPr="000777E5" w:rsidRDefault="00E26202" w:rsidP="00E26202">
      <w:pPr>
        <w:spacing w:after="0" w:line="240" w:lineRule="auto"/>
        <w:rPr>
          <w:rFonts w:ascii="Calibri" w:hAnsi="Calibri" w:cs="Calibri"/>
        </w:rPr>
      </w:pPr>
      <w:bookmarkStart w:id="5" w:name="skills-certifications-and-education"/>
      <w:bookmarkEnd w:id="4"/>
      <w:r w:rsidRPr="000777E5">
        <w:rPr>
          <w:rFonts w:ascii="Calibri" w:eastAsia="Tw Cen MT" w:hAnsi="Calibri" w:cs="Calibri"/>
          <w:sz w:val="20"/>
          <w:szCs w:val="20"/>
        </w:rPr>
        <w:t>Source: EMSI Analyst</w:t>
      </w:r>
    </w:p>
    <w:p w14:paraId="5628B863" w14:textId="77777777" w:rsidR="0047128D" w:rsidRPr="000777E5" w:rsidRDefault="0047128D">
      <w:pPr>
        <w:pStyle w:val="Heading2"/>
        <w:rPr>
          <w:rFonts w:ascii="Calibri" w:hAnsi="Calibri" w:cs="Calibri"/>
        </w:rPr>
      </w:pPr>
    </w:p>
    <w:p w14:paraId="143E93A5" w14:textId="44DD7D24" w:rsidR="007E08E8" w:rsidRPr="000777E5" w:rsidRDefault="000777E5">
      <w:pPr>
        <w:pStyle w:val="Heading2"/>
        <w:rPr>
          <w:rFonts w:ascii="Calibri" w:hAnsi="Calibri" w:cs="Calibri"/>
        </w:rPr>
      </w:pPr>
      <w:r w:rsidRPr="000777E5">
        <w:rPr>
          <w:rFonts w:ascii="Calibri" w:hAnsi="Calibri" w:cs="Calibri"/>
        </w:rPr>
        <w:t xml:space="preserve">Job </w:t>
      </w:r>
      <w:r w:rsidR="00462840" w:rsidRPr="000777E5">
        <w:rPr>
          <w:rFonts w:ascii="Calibri" w:hAnsi="Calibri" w:cs="Calibri"/>
        </w:rPr>
        <w:t>Skills</w:t>
      </w:r>
    </w:p>
    <w:p w14:paraId="329B5C65" w14:textId="77777777" w:rsidR="000777E5" w:rsidRPr="000777E5" w:rsidRDefault="000777E5" w:rsidP="000777E5">
      <w:pPr>
        <w:spacing w:before="240" w:after="0"/>
        <w:rPr>
          <w:rFonts w:ascii="Calibri" w:hAnsi="Calibri" w:cs="Calibri"/>
        </w:rPr>
      </w:pPr>
      <w:r w:rsidRPr="000777E5">
        <w:rPr>
          <w:rFonts w:ascii="Calibri" w:hAnsi="Calibri" w:cs="Calibri"/>
          <w:b/>
        </w:rPr>
        <w:t>Frequency of Top Skills in Job Postings in Napa County, January 2021 through January 2022</w:t>
      </w:r>
    </w:p>
    <w:p w14:paraId="3FB2CBF3" w14:textId="22A40743" w:rsidR="007E08E8" w:rsidRPr="000777E5" w:rsidRDefault="007E08E8" w:rsidP="000C0D6B">
      <w:pPr>
        <w:spacing w:after="0"/>
        <w:rPr>
          <w:rFonts w:ascii="Calibri" w:hAnsi="Calibri" w:cs="Calibri"/>
        </w:rPr>
      </w:pPr>
    </w:p>
    <w:tbl>
      <w:tblPr>
        <w:tblW w:w="0" w:type="auto"/>
        <w:tblInd w:w="2525" w:type="dxa"/>
        <w:tblLook w:val="0420" w:firstRow="1" w:lastRow="0" w:firstColumn="0" w:lastColumn="0" w:noHBand="0" w:noVBand="1"/>
      </w:tblPr>
      <w:tblGrid>
        <w:gridCol w:w="4410"/>
        <w:gridCol w:w="1350"/>
      </w:tblGrid>
      <w:tr w:rsidR="002B0A62" w:rsidRPr="000777E5" w14:paraId="407FA7C9" w14:textId="77777777" w:rsidTr="002B0A62">
        <w:trPr>
          <w:cantSplit/>
          <w:tblHeader/>
        </w:trPr>
        <w:tc>
          <w:tcPr>
            <w:tcW w:w="441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C2CE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70D28" w14:textId="77777777" w:rsidR="002B0A62" w:rsidRPr="000777E5" w:rsidRDefault="002B0A62">
            <w:pPr>
              <w:spacing w:before="40" w:after="40" w:line="240" w:lineRule="auto"/>
              <w:ind w:left="100" w:right="100"/>
              <w:rPr>
                <w:rFonts w:ascii="Calibri" w:hAnsi="Calibri" w:cs="Calibri"/>
              </w:rPr>
            </w:pPr>
            <w:r w:rsidRPr="000777E5">
              <w:rPr>
                <w:rFonts w:ascii="Calibri" w:eastAsia="Tw Cen MT" w:hAnsi="Calibri" w:cs="Calibri"/>
                <w:b/>
                <w:color w:val="111111"/>
                <w:sz w:val="21"/>
                <w:szCs w:val="21"/>
              </w:rPr>
              <w:t>Skill</w:t>
            </w:r>
          </w:p>
        </w:tc>
        <w:tc>
          <w:tcPr>
            <w:tcW w:w="135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C2CE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0963E" w14:textId="77777777" w:rsidR="002B0A62" w:rsidRPr="000777E5" w:rsidRDefault="002B0A62">
            <w:pPr>
              <w:spacing w:before="40" w:after="40" w:line="240" w:lineRule="auto"/>
              <w:ind w:left="100" w:right="100"/>
              <w:rPr>
                <w:rFonts w:ascii="Calibri" w:hAnsi="Calibri" w:cs="Calibri"/>
              </w:rPr>
            </w:pPr>
            <w:r w:rsidRPr="000777E5">
              <w:rPr>
                <w:rFonts w:ascii="Calibri" w:eastAsia="Tw Cen MT" w:hAnsi="Calibri" w:cs="Calibri"/>
                <w:b/>
                <w:color w:val="111111"/>
                <w:sz w:val="21"/>
                <w:szCs w:val="21"/>
              </w:rPr>
              <w:t>Posting</w:t>
            </w:r>
          </w:p>
        </w:tc>
      </w:tr>
      <w:tr w:rsidR="002B0A62" w:rsidRPr="000777E5" w14:paraId="7F75E2FD" w14:textId="77777777" w:rsidTr="002B0A62">
        <w:trPr>
          <w:cantSplit/>
        </w:trPr>
        <w:tc>
          <w:tcPr>
            <w:tcW w:w="4410" w:type="dxa"/>
            <w:tcBorders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4A50E" w14:textId="315B6499" w:rsidR="002B0A62" w:rsidRPr="000777E5" w:rsidRDefault="002B0A62">
            <w:pPr>
              <w:spacing w:before="40" w:after="40" w:line="240" w:lineRule="auto"/>
              <w:ind w:left="100" w:right="100"/>
              <w:rPr>
                <w:rFonts w:ascii="Calibri" w:hAnsi="Calibri" w:cs="Calibri"/>
              </w:rPr>
            </w:pPr>
            <w:r w:rsidRPr="000777E5">
              <w:rPr>
                <w:rFonts w:ascii="Calibri" w:hAnsi="Calibri" w:cs="Calibri"/>
              </w:rPr>
              <w:t>Emergency Response</w:t>
            </w:r>
          </w:p>
        </w:tc>
        <w:tc>
          <w:tcPr>
            <w:tcW w:w="1350" w:type="dxa"/>
            <w:tcBorders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CFE86" w14:textId="757F7718" w:rsidR="002B0A62" w:rsidRPr="000777E5" w:rsidRDefault="002B0A62">
            <w:pPr>
              <w:spacing w:before="40" w:after="40" w:line="240" w:lineRule="auto"/>
              <w:ind w:left="100" w:right="100"/>
              <w:rPr>
                <w:rFonts w:ascii="Calibri" w:hAnsi="Calibri" w:cs="Calibri"/>
              </w:rPr>
            </w:pPr>
            <w:r w:rsidRPr="000777E5">
              <w:rPr>
                <w:rFonts w:ascii="Calibri" w:hAnsi="Calibri" w:cs="Calibri"/>
              </w:rPr>
              <w:t>352</w:t>
            </w:r>
          </w:p>
        </w:tc>
      </w:tr>
      <w:tr w:rsidR="002B0A62" w:rsidRPr="000777E5" w14:paraId="6DFA401F" w14:textId="77777777" w:rsidTr="002B0A62">
        <w:trPr>
          <w:cantSplit/>
        </w:trPr>
        <w:tc>
          <w:tcPr>
            <w:tcW w:w="441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206A8" w14:textId="2E4043F9" w:rsidR="002B0A62" w:rsidRPr="000777E5" w:rsidRDefault="002B0A62">
            <w:pPr>
              <w:spacing w:before="40" w:after="40" w:line="240" w:lineRule="auto"/>
              <w:ind w:left="100" w:right="100"/>
              <w:rPr>
                <w:rFonts w:ascii="Calibri" w:hAnsi="Calibri" w:cs="Calibri"/>
              </w:rPr>
            </w:pPr>
            <w:r w:rsidRPr="000777E5">
              <w:rPr>
                <w:rFonts w:ascii="Calibri" w:hAnsi="Calibri" w:cs="Calibri"/>
              </w:rPr>
              <w:t>Psychological Evaluations</w:t>
            </w:r>
          </w:p>
        </w:tc>
        <w:tc>
          <w:tcPr>
            <w:tcW w:w="135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659E3" w14:textId="1CA09CD4" w:rsidR="002B0A62" w:rsidRPr="000777E5" w:rsidRDefault="002B0A62">
            <w:pPr>
              <w:spacing w:before="40" w:after="40" w:line="240" w:lineRule="auto"/>
              <w:ind w:left="100" w:right="100"/>
              <w:rPr>
                <w:rFonts w:ascii="Calibri" w:hAnsi="Calibri" w:cs="Calibri"/>
              </w:rPr>
            </w:pPr>
            <w:r w:rsidRPr="000777E5">
              <w:rPr>
                <w:rFonts w:ascii="Calibri" w:hAnsi="Calibri" w:cs="Calibri"/>
              </w:rPr>
              <w:t>63</w:t>
            </w:r>
          </w:p>
        </w:tc>
      </w:tr>
      <w:tr w:rsidR="002B0A62" w:rsidRPr="000777E5" w14:paraId="06B4ED01" w14:textId="77777777" w:rsidTr="002B0A62">
        <w:trPr>
          <w:cantSplit/>
        </w:trPr>
        <w:tc>
          <w:tcPr>
            <w:tcW w:w="441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ACA0B" w14:textId="00F32EA6" w:rsidR="002B0A62" w:rsidRPr="000777E5" w:rsidRDefault="002B0A62">
            <w:pPr>
              <w:spacing w:before="40" w:after="40" w:line="240" w:lineRule="auto"/>
              <w:ind w:left="100" w:right="100"/>
              <w:rPr>
                <w:rFonts w:ascii="Calibri" w:hAnsi="Calibri" w:cs="Calibri"/>
              </w:rPr>
            </w:pPr>
            <w:r w:rsidRPr="000777E5">
              <w:rPr>
                <w:rFonts w:ascii="Calibri" w:hAnsi="Calibri" w:cs="Calibri"/>
              </w:rPr>
              <w:t>Nursing</w:t>
            </w:r>
          </w:p>
        </w:tc>
        <w:tc>
          <w:tcPr>
            <w:tcW w:w="135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5C74F" w14:textId="53ED9A62" w:rsidR="002B0A62" w:rsidRPr="000777E5" w:rsidRDefault="002B0A62">
            <w:pPr>
              <w:spacing w:before="40" w:after="40" w:line="240" w:lineRule="auto"/>
              <w:ind w:left="100" w:right="100"/>
              <w:rPr>
                <w:rFonts w:ascii="Calibri" w:hAnsi="Calibri" w:cs="Calibri"/>
              </w:rPr>
            </w:pPr>
            <w:r w:rsidRPr="000777E5">
              <w:rPr>
                <w:rFonts w:ascii="Calibri" w:hAnsi="Calibri" w:cs="Calibri"/>
              </w:rPr>
              <w:t>63</w:t>
            </w:r>
          </w:p>
        </w:tc>
      </w:tr>
      <w:tr w:rsidR="002B0A62" w:rsidRPr="000777E5" w14:paraId="0EDAAE93" w14:textId="77777777" w:rsidTr="002B0A62">
        <w:trPr>
          <w:cantSplit/>
        </w:trPr>
        <w:tc>
          <w:tcPr>
            <w:tcW w:w="441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4F7C8" w14:textId="02AB05EB" w:rsidR="002B0A62" w:rsidRPr="000777E5" w:rsidRDefault="002B0A62">
            <w:pPr>
              <w:spacing w:before="40" w:after="40" w:line="240" w:lineRule="auto"/>
              <w:ind w:left="100" w:right="100"/>
              <w:rPr>
                <w:rFonts w:ascii="Calibri" w:hAnsi="Calibri" w:cs="Calibri"/>
              </w:rPr>
            </w:pPr>
            <w:r w:rsidRPr="000777E5">
              <w:rPr>
                <w:rFonts w:ascii="Calibri" w:hAnsi="Calibri" w:cs="Calibri"/>
              </w:rPr>
              <w:t>Security Investigations</w:t>
            </w:r>
          </w:p>
        </w:tc>
        <w:tc>
          <w:tcPr>
            <w:tcW w:w="135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2AB3F" w14:textId="514326A9" w:rsidR="002B0A62" w:rsidRPr="000777E5" w:rsidRDefault="002B0A62">
            <w:pPr>
              <w:spacing w:before="40" w:after="40" w:line="240" w:lineRule="auto"/>
              <w:ind w:left="100" w:right="100"/>
              <w:rPr>
                <w:rFonts w:ascii="Calibri" w:hAnsi="Calibri" w:cs="Calibri"/>
              </w:rPr>
            </w:pPr>
            <w:r w:rsidRPr="000777E5">
              <w:rPr>
                <w:rFonts w:ascii="Calibri" w:hAnsi="Calibri" w:cs="Calibri"/>
              </w:rPr>
              <w:t>54</w:t>
            </w:r>
          </w:p>
        </w:tc>
      </w:tr>
      <w:tr w:rsidR="002B0A62" w:rsidRPr="000777E5" w14:paraId="78B63E1D" w14:textId="77777777" w:rsidTr="002B0A62">
        <w:trPr>
          <w:cantSplit/>
        </w:trPr>
        <w:tc>
          <w:tcPr>
            <w:tcW w:w="441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80628" w14:textId="650BF609" w:rsidR="002B0A62" w:rsidRPr="000777E5" w:rsidRDefault="002B0A62">
            <w:pPr>
              <w:spacing w:before="40" w:after="40" w:line="240" w:lineRule="auto"/>
              <w:ind w:left="100" w:right="100"/>
              <w:rPr>
                <w:rFonts w:ascii="Calibri" w:hAnsi="Calibri" w:cs="Calibri"/>
              </w:rPr>
            </w:pPr>
            <w:r w:rsidRPr="000777E5">
              <w:rPr>
                <w:rFonts w:ascii="Calibri" w:hAnsi="Calibri" w:cs="Calibri"/>
              </w:rPr>
              <w:t>Fire-Control Systems</w:t>
            </w:r>
          </w:p>
        </w:tc>
        <w:tc>
          <w:tcPr>
            <w:tcW w:w="135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114AF" w14:textId="331CA8CE" w:rsidR="002B0A62" w:rsidRPr="000777E5" w:rsidRDefault="002B0A62">
            <w:pPr>
              <w:spacing w:before="40" w:after="40" w:line="240" w:lineRule="auto"/>
              <w:ind w:left="100" w:right="100"/>
              <w:rPr>
                <w:rFonts w:ascii="Calibri" w:hAnsi="Calibri" w:cs="Calibri"/>
              </w:rPr>
            </w:pPr>
            <w:r w:rsidRPr="000777E5">
              <w:rPr>
                <w:rFonts w:ascii="Calibri" w:hAnsi="Calibri" w:cs="Calibri"/>
              </w:rPr>
              <w:t>49</w:t>
            </w:r>
          </w:p>
        </w:tc>
      </w:tr>
      <w:tr w:rsidR="002B0A62" w:rsidRPr="000777E5" w14:paraId="4A1D59EB" w14:textId="77777777" w:rsidTr="002B0A62">
        <w:trPr>
          <w:cantSplit/>
        </w:trPr>
        <w:tc>
          <w:tcPr>
            <w:tcW w:w="441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9CAE3" w14:textId="3DF6B0EE" w:rsidR="002B0A62" w:rsidRPr="000777E5" w:rsidRDefault="002B0A62">
            <w:pPr>
              <w:spacing w:before="40" w:after="40" w:line="240" w:lineRule="auto"/>
              <w:ind w:left="100" w:right="100"/>
              <w:rPr>
                <w:rFonts w:ascii="Calibri" w:hAnsi="Calibri" w:cs="Calibri"/>
              </w:rPr>
            </w:pPr>
            <w:r w:rsidRPr="000777E5">
              <w:rPr>
                <w:rFonts w:ascii="Calibri" w:hAnsi="Calibri" w:cs="Calibri"/>
              </w:rPr>
              <w:t>Cardiopulmonary Resuscitation (CPR)</w:t>
            </w:r>
          </w:p>
        </w:tc>
        <w:tc>
          <w:tcPr>
            <w:tcW w:w="135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90CC2" w14:textId="41844CEE" w:rsidR="002B0A62" w:rsidRPr="000777E5" w:rsidRDefault="002B0A62">
            <w:pPr>
              <w:spacing w:before="40" w:after="40" w:line="240" w:lineRule="auto"/>
              <w:ind w:left="100" w:right="100"/>
              <w:rPr>
                <w:rFonts w:ascii="Calibri" w:hAnsi="Calibri" w:cs="Calibri"/>
              </w:rPr>
            </w:pPr>
            <w:r w:rsidRPr="000777E5">
              <w:rPr>
                <w:rFonts w:ascii="Calibri" w:hAnsi="Calibri" w:cs="Calibri"/>
              </w:rPr>
              <w:t>31</w:t>
            </w:r>
          </w:p>
        </w:tc>
      </w:tr>
      <w:tr w:rsidR="002B0A62" w:rsidRPr="000777E5" w14:paraId="2775B75D" w14:textId="77777777" w:rsidTr="002B0A62">
        <w:trPr>
          <w:cantSplit/>
        </w:trPr>
        <w:tc>
          <w:tcPr>
            <w:tcW w:w="441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F5F04" w14:textId="11718C21" w:rsidR="002B0A62" w:rsidRPr="000777E5" w:rsidRDefault="002B0A62">
            <w:pPr>
              <w:spacing w:before="40" w:after="40" w:line="240" w:lineRule="auto"/>
              <w:ind w:left="100" w:right="100"/>
              <w:rPr>
                <w:rFonts w:ascii="Calibri" w:hAnsi="Calibri" w:cs="Calibri"/>
              </w:rPr>
            </w:pPr>
            <w:r w:rsidRPr="000777E5">
              <w:rPr>
                <w:rFonts w:ascii="Calibri" w:hAnsi="Calibri" w:cs="Calibri"/>
              </w:rPr>
              <w:t>Law Enforcement</w:t>
            </w:r>
          </w:p>
        </w:tc>
        <w:tc>
          <w:tcPr>
            <w:tcW w:w="135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D03B4" w14:textId="1FBB35B0" w:rsidR="002B0A62" w:rsidRPr="000777E5" w:rsidRDefault="002B0A62">
            <w:pPr>
              <w:spacing w:before="40" w:after="40" w:line="240" w:lineRule="auto"/>
              <w:ind w:left="100" w:right="100"/>
              <w:rPr>
                <w:rFonts w:ascii="Calibri" w:hAnsi="Calibri" w:cs="Calibri"/>
              </w:rPr>
            </w:pPr>
            <w:r w:rsidRPr="000777E5">
              <w:rPr>
                <w:rFonts w:ascii="Calibri" w:hAnsi="Calibri" w:cs="Calibri"/>
              </w:rPr>
              <w:t>27</w:t>
            </w:r>
          </w:p>
        </w:tc>
      </w:tr>
      <w:tr w:rsidR="002B0A62" w:rsidRPr="000777E5" w14:paraId="51B89F67" w14:textId="77777777" w:rsidTr="002B0A62">
        <w:trPr>
          <w:cantSplit/>
        </w:trPr>
        <w:tc>
          <w:tcPr>
            <w:tcW w:w="441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825FA" w14:textId="66BDE613" w:rsidR="002B0A62" w:rsidRPr="000777E5" w:rsidRDefault="002B0A62">
            <w:pPr>
              <w:spacing w:before="40" w:after="40" w:line="240" w:lineRule="auto"/>
              <w:ind w:left="100" w:right="100"/>
              <w:rPr>
                <w:rFonts w:ascii="Calibri" w:hAnsi="Calibri" w:cs="Calibri"/>
              </w:rPr>
            </w:pPr>
            <w:r w:rsidRPr="000777E5">
              <w:rPr>
                <w:rFonts w:ascii="Calibri" w:hAnsi="Calibri" w:cs="Calibri"/>
              </w:rPr>
              <w:t>Microsoft Mail</w:t>
            </w:r>
          </w:p>
        </w:tc>
        <w:tc>
          <w:tcPr>
            <w:tcW w:w="135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5D4B1" w14:textId="794104E3" w:rsidR="002B0A62" w:rsidRPr="000777E5" w:rsidRDefault="002B0A62">
            <w:pPr>
              <w:spacing w:before="40" w:after="40" w:line="240" w:lineRule="auto"/>
              <w:ind w:left="100" w:right="100"/>
              <w:rPr>
                <w:rFonts w:ascii="Calibri" w:hAnsi="Calibri" w:cs="Calibri"/>
              </w:rPr>
            </w:pPr>
            <w:r w:rsidRPr="000777E5">
              <w:rPr>
                <w:rFonts w:ascii="Calibri" w:hAnsi="Calibri" w:cs="Calibri"/>
              </w:rPr>
              <w:t>22</w:t>
            </w:r>
          </w:p>
        </w:tc>
      </w:tr>
      <w:tr w:rsidR="002B0A62" w:rsidRPr="000777E5" w14:paraId="1D9D285C" w14:textId="77777777" w:rsidTr="002B0A62">
        <w:trPr>
          <w:cantSplit/>
        </w:trPr>
        <w:tc>
          <w:tcPr>
            <w:tcW w:w="441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81866" w14:textId="7AFEBE90" w:rsidR="002B0A62" w:rsidRPr="000777E5" w:rsidRDefault="002B0A62">
            <w:pPr>
              <w:spacing w:before="40" w:after="40" w:line="240" w:lineRule="auto"/>
              <w:ind w:left="100" w:right="100"/>
              <w:rPr>
                <w:rFonts w:ascii="Calibri" w:hAnsi="Calibri" w:cs="Calibri"/>
              </w:rPr>
            </w:pPr>
            <w:r w:rsidRPr="000777E5">
              <w:rPr>
                <w:rFonts w:ascii="Calibri" w:hAnsi="Calibri" w:cs="Calibri"/>
              </w:rPr>
              <w:t>Supply and Demand</w:t>
            </w:r>
          </w:p>
        </w:tc>
        <w:tc>
          <w:tcPr>
            <w:tcW w:w="135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CBCB3" w14:textId="512A3EE2" w:rsidR="002B0A62" w:rsidRPr="000777E5" w:rsidRDefault="002B0A62">
            <w:pPr>
              <w:spacing w:before="40" w:after="40" w:line="240" w:lineRule="auto"/>
              <w:ind w:left="100" w:right="100"/>
              <w:rPr>
                <w:rFonts w:ascii="Calibri" w:hAnsi="Calibri" w:cs="Calibri"/>
              </w:rPr>
            </w:pPr>
            <w:r w:rsidRPr="000777E5">
              <w:rPr>
                <w:rFonts w:ascii="Calibri" w:hAnsi="Calibri" w:cs="Calibri"/>
              </w:rPr>
              <w:t>21</w:t>
            </w:r>
          </w:p>
        </w:tc>
      </w:tr>
      <w:tr w:rsidR="002B0A62" w:rsidRPr="000777E5" w14:paraId="5C80E5FE" w14:textId="77777777" w:rsidTr="002B0A62">
        <w:trPr>
          <w:cantSplit/>
        </w:trPr>
        <w:tc>
          <w:tcPr>
            <w:tcW w:w="441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21CF3" w14:textId="51085A23" w:rsidR="002B0A62" w:rsidRPr="000777E5" w:rsidRDefault="002B0A62">
            <w:pPr>
              <w:spacing w:before="40" w:after="40" w:line="240" w:lineRule="auto"/>
              <w:ind w:left="100" w:right="100"/>
              <w:rPr>
                <w:rFonts w:ascii="Calibri" w:hAnsi="Calibri" w:cs="Calibri"/>
              </w:rPr>
            </w:pPr>
            <w:r w:rsidRPr="000777E5">
              <w:rPr>
                <w:rFonts w:ascii="Calibri" w:hAnsi="Calibri" w:cs="Calibri"/>
              </w:rPr>
              <w:t>Patrolling</w:t>
            </w:r>
          </w:p>
        </w:tc>
        <w:tc>
          <w:tcPr>
            <w:tcW w:w="135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D73B8" w14:textId="617A7C88" w:rsidR="002B0A62" w:rsidRPr="000777E5" w:rsidRDefault="002B0A62">
            <w:pPr>
              <w:spacing w:before="40" w:after="40" w:line="240" w:lineRule="auto"/>
              <w:ind w:left="100" w:right="100"/>
              <w:rPr>
                <w:rFonts w:ascii="Calibri" w:hAnsi="Calibri" w:cs="Calibri"/>
              </w:rPr>
            </w:pPr>
            <w:r w:rsidRPr="000777E5">
              <w:rPr>
                <w:rFonts w:ascii="Calibri" w:hAnsi="Calibri" w:cs="Calibri"/>
              </w:rPr>
              <w:t>21</w:t>
            </w:r>
          </w:p>
        </w:tc>
      </w:tr>
    </w:tbl>
    <w:p w14:paraId="04650314" w14:textId="77777777" w:rsidR="00E26202" w:rsidRPr="000777E5" w:rsidRDefault="00E26202" w:rsidP="00E26202">
      <w:pPr>
        <w:spacing w:after="0" w:line="240" w:lineRule="auto"/>
        <w:rPr>
          <w:rFonts w:ascii="Calibri" w:hAnsi="Calibri" w:cs="Calibri"/>
        </w:rPr>
      </w:pPr>
      <w:r w:rsidRPr="000777E5">
        <w:rPr>
          <w:rFonts w:ascii="Calibri" w:eastAsia="Tw Cen MT" w:hAnsi="Calibri" w:cs="Calibri"/>
          <w:sz w:val="20"/>
          <w:szCs w:val="20"/>
        </w:rPr>
        <w:t>Source: EMSI Analyst</w:t>
      </w:r>
    </w:p>
    <w:bookmarkEnd w:id="1"/>
    <w:bookmarkEnd w:id="5"/>
    <w:p w14:paraId="6B3DF3E5" w14:textId="5231807E" w:rsidR="000777E5" w:rsidRPr="000777E5" w:rsidRDefault="000777E5">
      <w:pPr>
        <w:rPr>
          <w:rFonts w:ascii="Calibri" w:hAnsi="Calibri" w:cs="Calibri"/>
        </w:rPr>
      </w:pPr>
    </w:p>
    <w:p w14:paraId="70D19EDE" w14:textId="77777777" w:rsidR="000777E5" w:rsidRPr="000777E5" w:rsidRDefault="000777E5" w:rsidP="000777E5">
      <w:pPr>
        <w:rPr>
          <w:rFonts w:ascii="Calibri" w:hAnsi="Calibri" w:cs="Calibri"/>
        </w:rPr>
      </w:pPr>
    </w:p>
    <w:p w14:paraId="0CF11154" w14:textId="77777777" w:rsidR="000777E5" w:rsidRPr="000777E5" w:rsidRDefault="000777E5" w:rsidP="000777E5">
      <w:pPr>
        <w:rPr>
          <w:rFonts w:ascii="Calibri" w:hAnsi="Calibri" w:cs="Calibri"/>
        </w:rPr>
      </w:pPr>
    </w:p>
    <w:p w14:paraId="06D7D6C4" w14:textId="77777777" w:rsidR="000777E5" w:rsidRPr="000777E5" w:rsidRDefault="000777E5" w:rsidP="000777E5">
      <w:pPr>
        <w:rPr>
          <w:rFonts w:ascii="Calibri" w:hAnsi="Calibri" w:cs="Calibri"/>
        </w:rPr>
      </w:pPr>
    </w:p>
    <w:p w14:paraId="1CA43CF6" w14:textId="77777777" w:rsidR="000777E5" w:rsidRPr="000777E5" w:rsidRDefault="000777E5" w:rsidP="000777E5">
      <w:pPr>
        <w:rPr>
          <w:rFonts w:ascii="Calibri" w:hAnsi="Calibri" w:cs="Calibri"/>
        </w:rPr>
      </w:pPr>
    </w:p>
    <w:p w14:paraId="59773482" w14:textId="77777777" w:rsidR="000777E5" w:rsidRPr="000777E5" w:rsidRDefault="000777E5" w:rsidP="000777E5">
      <w:pPr>
        <w:rPr>
          <w:rFonts w:ascii="Calibri" w:hAnsi="Calibri" w:cs="Calibri"/>
        </w:rPr>
      </w:pPr>
    </w:p>
    <w:p w14:paraId="522547C8" w14:textId="77777777" w:rsidR="000777E5" w:rsidRPr="000777E5" w:rsidRDefault="000777E5" w:rsidP="000777E5">
      <w:pPr>
        <w:rPr>
          <w:rFonts w:ascii="Calibri" w:hAnsi="Calibri" w:cs="Calibri"/>
        </w:rPr>
      </w:pPr>
    </w:p>
    <w:p w14:paraId="501B4773" w14:textId="12BF31A9" w:rsidR="007E08E8" w:rsidRPr="000777E5" w:rsidRDefault="000777E5" w:rsidP="000777E5">
      <w:pPr>
        <w:tabs>
          <w:tab w:val="left" w:pos="9070"/>
        </w:tabs>
        <w:rPr>
          <w:rFonts w:ascii="Calibri" w:hAnsi="Calibri" w:cs="Calibri"/>
        </w:rPr>
      </w:pPr>
      <w:r w:rsidRPr="000777E5">
        <w:rPr>
          <w:rFonts w:ascii="Calibri" w:hAnsi="Calibri" w:cs="Calibri"/>
        </w:rPr>
        <w:tab/>
      </w:r>
    </w:p>
    <w:sectPr w:rsidR="007E08E8" w:rsidRPr="000777E5" w:rsidSect="0087624F">
      <w:footerReference w:type="default" r:id="rId11"/>
      <w:pgSz w:w="12240" w:h="15840" w:code="1"/>
      <w:pgMar w:top="720" w:right="108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B305A" w14:textId="77777777" w:rsidR="00CE6F97" w:rsidRDefault="00CE6F97">
      <w:pPr>
        <w:spacing w:after="0" w:line="240" w:lineRule="auto"/>
      </w:pPr>
      <w:r>
        <w:separator/>
      </w:r>
    </w:p>
  </w:endnote>
  <w:endnote w:type="continuationSeparator" w:id="0">
    <w:p w14:paraId="397F3D56" w14:textId="77777777" w:rsidR="00CE6F97" w:rsidRDefault="00CE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422CF" w14:textId="36E250C6" w:rsidR="00335F1F" w:rsidRPr="00CA7C27" w:rsidRDefault="00335F1F" w:rsidP="0087624F">
    <w:pPr>
      <w:tabs>
        <w:tab w:val="left" w:pos="9000"/>
      </w:tabs>
      <w:spacing w:after="0"/>
      <w:rPr>
        <w:rFonts w:ascii="Calibri" w:eastAsia="Times New Roman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B6366" w14:textId="77777777" w:rsidR="00CE6F97" w:rsidRDefault="00CE6F97">
      <w:r>
        <w:separator/>
      </w:r>
    </w:p>
  </w:footnote>
  <w:footnote w:type="continuationSeparator" w:id="0">
    <w:p w14:paraId="66AFD97C" w14:textId="77777777" w:rsidR="00CE6F97" w:rsidRDefault="00CE6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A454B4C"/>
    <w:multiLevelType w:val="multilevel"/>
    <w:tmpl w:val="5DB2F1B0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1" w15:restartNumberingAfterBreak="0">
    <w:nsid w:val="05356B09"/>
    <w:multiLevelType w:val="hybridMultilevel"/>
    <w:tmpl w:val="4DE245A0"/>
    <w:lvl w:ilvl="0" w:tplc="F60A73D0">
      <w:numFmt w:val="bullet"/>
      <w:lvlText w:val="•"/>
      <w:lvlJc w:val="left"/>
      <w:pPr>
        <w:ind w:left="1080" w:hanging="720"/>
      </w:pPr>
      <w:rPr>
        <w:rFonts w:ascii="Tw Cen MT" w:eastAsiaTheme="minorHAnsi" w:hAnsi="Tw Cen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B131F"/>
    <w:multiLevelType w:val="hybridMultilevel"/>
    <w:tmpl w:val="8E7CB7DC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3" w15:restartNumberingAfterBreak="0">
    <w:nsid w:val="2C1AE401"/>
    <w:multiLevelType w:val="multilevel"/>
    <w:tmpl w:val="709C808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4" w15:restartNumberingAfterBreak="0">
    <w:nsid w:val="41F5177F"/>
    <w:multiLevelType w:val="hybridMultilevel"/>
    <w:tmpl w:val="E8CEDC24"/>
    <w:lvl w:ilvl="0" w:tplc="401E1856">
      <w:start w:val="5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747E9"/>
    <w:multiLevelType w:val="hybridMultilevel"/>
    <w:tmpl w:val="53126FC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69716B73"/>
    <w:multiLevelType w:val="hybridMultilevel"/>
    <w:tmpl w:val="C9BA6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A7B8C"/>
    <w:multiLevelType w:val="hybridMultilevel"/>
    <w:tmpl w:val="D38C4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3"/>
  </w:num>
  <w:num w:numId="9">
    <w:abstractNumId w:val="0"/>
  </w:num>
  <w:num w:numId="10">
    <w:abstractNumId w:val="3"/>
  </w:num>
  <w:num w:numId="11">
    <w:abstractNumId w:val="0"/>
  </w:num>
  <w:num w:numId="12">
    <w:abstractNumId w:val="3"/>
  </w:num>
  <w:num w:numId="13">
    <w:abstractNumId w:val="0"/>
  </w:num>
  <w:num w:numId="14">
    <w:abstractNumId w:val="0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07"/>
    <w:rsid w:val="00011C8B"/>
    <w:rsid w:val="000777E5"/>
    <w:rsid w:val="000C0D6B"/>
    <w:rsid w:val="00164FF0"/>
    <w:rsid w:val="00295E6D"/>
    <w:rsid w:val="002B0A62"/>
    <w:rsid w:val="00330AB2"/>
    <w:rsid w:val="00335F1F"/>
    <w:rsid w:val="003D5FE8"/>
    <w:rsid w:val="00462840"/>
    <w:rsid w:val="0047128D"/>
    <w:rsid w:val="004E29B3"/>
    <w:rsid w:val="005028A4"/>
    <w:rsid w:val="00525D93"/>
    <w:rsid w:val="00567204"/>
    <w:rsid w:val="00590D07"/>
    <w:rsid w:val="00784D58"/>
    <w:rsid w:val="007E08E8"/>
    <w:rsid w:val="008055A2"/>
    <w:rsid w:val="0087624F"/>
    <w:rsid w:val="008D6863"/>
    <w:rsid w:val="00A21A10"/>
    <w:rsid w:val="00AC2C26"/>
    <w:rsid w:val="00B62BF2"/>
    <w:rsid w:val="00B86B75"/>
    <w:rsid w:val="00BC48D5"/>
    <w:rsid w:val="00C349C6"/>
    <w:rsid w:val="00C36279"/>
    <w:rsid w:val="00CC0AF0"/>
    <w:rsid w:val="00CE6F97"/>
    <w:rsid w:val="00DF68FC"/>
    <w:rsid w:val="00E26202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BA2F0"/>
  <w15:docId w15:val="{9CD95263-8E5A-433B-858F-00130F48A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w Cen MT" w:eastAsiaTheme="minorHAnsi" w:hAnsi="Tw Cen MT" w:cs="Times New Roman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202"/>
  </w:style>
  <w:style w:type="paragraph" w:styleId="Heading1">
    <w:name w:val="heading 1"/>
    <w:basedOn w:val="Normal"/>
    <w:next w:val="Normal"/>
    <w:link w:val="Heading1Char"/>
    <w:uiPriority w:val="9"/>
    <w:qFormat/>
    <w:rsid w:val="00B444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2292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44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93833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3B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9383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44EA"/>
    <w:rPr>
      <w:rFonts w:asciiTheme="majorHAnsi" w:eastAsiaTheme="majorEastAsia" w:hAnsiTheme="majorHAnsi" w:cstheme="majorBidi"/>
      <w:b/>
      <w:bCs/>
      <w:color w:val="122926" w:themeColor="accent1" w:themeShade="BF"/>
      <w:sz w:val="28"/>
      <w:szCs w:val="28"/>
    </w:rPr>
  </w:style>
  <w:style w:type="paragraph" w:styleId="NoSpacing">
    <w:name w:val="No Spacing"/>
    <w:uiPriority w:val="1"/>
    <w:qFormat/>
    <w:rsid w:val="00B444E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444EA"/>
    <w:rPr>
      <w:rFonts w:asciiTheme="majorHAnsi" w:eastAsiaTheme="majorEastAsia" w:hAnsiTheme="majorHAnsi" w:cstheme="majorBidi"/>
      <w:b/>
      <w:bCs/>
      <w:color w:val="193833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66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66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665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57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79D"/>
  </w:style>
  <w:style w:type="paragraph" w:styleId="Footer">
    <w:name w:val="footer"/>
    <w:basedOn w:val="Normal"/>
    <w:link w:val="FooterChar"/>
    <w:uiPriority w:val="99"/>
    <w:unhideWhenUsed/>
    <w:rsid w:val="00F57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79D"/>
  </w:style>
  <w:style w:type="table" w:styleId="TableGrid">
    <w:name w:val="Table Grid"/>
    <w:basedOn w:val="TableNormal"/>
    <w:uiPriority w:val="59"/>
    <w:rsid w:val="00E21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1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49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03E9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03E9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03E9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21B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1B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1B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1B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1B1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57E7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93BC4"/>
    <w:rPr>
      <w:rFonts w:asciiTheme="majorHAnsi" w:eastAsiaTheme="majorEastAsia" w:hAnsiTheme="majorHAnsi" w:cstheme="majorBidi"/>
      <w:b/>
      <w:bCs/>
      <w:color w:val="193833" w:themeColor="accent1"/>
    </w:rPr>
  </w:style>
  <w:style w:type="character" w:styleId="Hyperlink">
    <w:name w:val="Hyperlink"/>
    <w:basedOn w:val="DefaultParagraphFont"/>
    <w:uiPriority w:val="99"/>
    <w:unhideWhenUsed/>
    <w:rsid w:val="00C673BF"/>
    <w:rPr>
      <w:color w:val="A5B818" w:themeColor="hyperlink"/>
      <w:u w:val="single"/>
    </w:rPr>
  </w:style>
  <w:style w:type="paragraph" w:styleId="Revision">
    <w:name w:val="Revision"/>
    <w:hidden/>
    <w:uiPriority w:val="99"/>
    <w:semiHidden/>
    <w:rsid w:val="0077337D"/>
    <w:pPr>
      <w:spacing w:after="0" w:line="240" w:lineRule="auto"/>
    </w:pPr>
  </w:style>
  <w:style w:type="paragraph" w:customStyle="1" w:styleId="SourceCode">
    <w:name w:val="Source Code"/>
    <w:basedOn w:val="Normal"/>
    <w:pPr>
      <w:shd w:val="clear" w:color="auto" w:fill="F8F8F8"/>
      <w:wordWrap w:val="0"/>
    </w:pPr>
  </w:style>
  <w:style w:type="character" w:customStyle="1" w:styleId="KeywordTok">
    <w:name w:val="KeywordTok"/>
    <w:rPr>
      <w:b/>
      <w:color w:val="204A87"/>
      <w:shd w:val="clear" w:color="auto" w:fill="F8F8F8"/>
    </w:rPr>
  </w:style>
  <w:style w:type="character" w:customStyle="1" w:styleId="DataTypeTok">
    <w:name w:val="DataTypeTok"/>
    <w:rPr>
      <w:color w:val="204A87"/>
      <w:shd w:val="clear" w:color="auto" w:fill="F8F8F8"/>
    </w:rPr>
  </w:style>
  <w:style w:type="character" w:customStyle="1" w:styleId="DecValTok">
    <w:name w:val="DecValTok"/>
    <w:rPr>
      <w:color w:val="0000CF"/>
      <w:shd w:val="clear" w:color="auto" w:fill="F8F8F8"/>
    </w:rPr>
  </w:style>
  <w:style w:type="character" w:customStyle="1" w:styleId="BaseNTok">
    <w:name w:val="BaseNTok"/>
    <w:rPr>
      <w:color w:val="0000CF"/>
      <w:shd w:val="clear" w:color="auto" w:fill="F8F8F8"/>
    </w:rPr>
  </w:style>
  <w:style w:type="character" w:customStyle="1" w:styleId="FloatTok">
    <w:name w:val="FloatTok"/>
    <w:rPr>
      <w:color w:val="0000CF"/>
      <w:shd w:val="clear" w:color="auto" w:fill="F8F8F8"/>
    </w:rPr>
  </w:style>
  <w:style w:type="character" w:customStyle="1" w:styleId="ConstantTok">
    <w:name w:val="ConstantTok"/>
    <w:rPr>
      <w:color w:val="000000"/>
      <w:shd w:val="clear" w:color="auto" w:fill="F8F8F8"/>
    </w:rPr>
  </w:style>
  <w:style w:type="character" w:customStyle="1" w:styleId="CharTok">
    <w:name w:val="CharTok"/>
    <w:rPr>
      <w:color w:val="4E9A06"/>
      <w:shd w:val="clear" w:color="auto" w:fill="F8F8F8"/>
    </w:rPr>
  </w:style>
  <w:style w:type="character" w:customStyle="1" w:styleId="SpecialCharTok">
    <w:name w:val="SpecialCharTok"/>
    <w:rPr>
      <w:color w:val="000000"/>
      <w:shd w:val="clear" w:color="auto" w:fill="F8F8F8"/>
    </w:rPr>
  </w:style>
  <w:style w:type="character" w:customStyle="1" w:styleId="StringTok">
    <w:name w:val="StringTok"/>
    <w:rPr>
      <w:color w:val="4E9A06"/>
      <w:shd w:val="clear" w:color="auto" w:fill="F8F8F8"/>
    </w:rPr>
  </w:style>
  <w:style w:type="character" w:customStyle="1" w:styleId="VerbatimStringTok">
    <w:name w:val="VerbatimStringTok"/>
    <w:rPr>
      <w:color w:val="4E9A06"/>
      <w:shd w:val="clear" w:color="auto" w:fill="F8F8F8"/>
    </w:rPr>
  </w:style>
  <w:style w:type="character" w:customStyle="1" w:styleId="SpecialStringTok">
    <w:name w:val="SpecialStringTok"/>
    <w:rPr>
      <w:color w:val="4E9A06"/>
      <w:shd w:val="clear" w:color="auto" w:fill="F8F8F8"/>
    </w:rPr>
  </w:style>
  <w:style w:type="character" w:customStyle="1" w:styleId="ImportTok">
    <w:name w:val="ImportTok"/>
    <w:rPr>
      <w:shd w:val="clear" w:color="auto" w:fill="F8F8F8"/>
    </w:rPr>
  </w:style>
  <w:style w:type="character" w:customStyle="1" w:styleId="CommentTok">
    <w:name w:val="CommentTok"/>
    <w:rPr>
      <w:i/>
      <w:color w:val="8F5902"/>
      <w:shd w:val="clear" w:color="auto" w:fill="F8F8F8"/>
    </w:rPr>
  </w:style>
  <w:style w:type="character" w:customStyle="1" w:styleId="DocumentationTok">
    <w:name w:val="DocumentationTok"/>
    <w:rPr>
      <w:b/>
      <w:i/>
      <w:color w:val="8F5902"/>
      <w:shd w:val="clear" w:color="auto" w:fill="F8F8F8"/>
    </w:rPr>
  </w:style>
  <w:style w:type="character" w:customStyle="1" w:styleId="AnnotationTok">
    <w:name w:val="AnnotationTok"/>
    <w:rPr>
      <w:b/>
      <w:i/>
      <w:color w:val="8F5902"/>
      <w:shd w:val="clear" w:color="auto" w:fill="F8F8F8"/>
    </w:rPr>
  </w:style>
  <w:style w:type="character" w:customStyle="1" w:styleId="CommentVarTok">
    <w:name w:val="CommentVarTok"/>
    <w:rPr>
      <w:b/>
      <w:i/>
      <w:color w:val="8F5902"/>
      <w:shd w:val="clear" w:color="auto" w:fill="F8F8F8"/>
    </w:rPr>
  </w:style>
  <w:style w:type="character" w:customStyle="1" w:styleId="OtherTok">
    <w:name w:val="OtherTok"/>
    <w:rPr>
      <w:color w:val="8F5902"/>
      <w:shd w:val="clear" w:color="auto" w:fill="F8F8F8"/>
    </w:rPr>
  </w:style>
  <w:style w:type="character" w:customStyle="1" w:styleId="FunctionTok">
    <w:name w:val="FunctionTok"/>
    <w:rPr>
      <w:color w:val="000000"/>
      <w:shd w:val="clear" w:color="auto" w:fill="F8F8F8"/>
    </w:rPr>
  </w:style>
  <w:style w:type="character" w:customStyle="1" w:styleId="VariableTok">
    <w:name w:val="VariableTok"/>
    <w:rPr>
      <w:color w:val="000000"/>
      <w:shd w:val="clear" w:color="auto" w:fill="F8F8F8"/>
    </w:rPr>
  </w:style>
  <w:style w:type="character" w:customStyle="1" w:styleId="ControlFlowTok">
    <w:name w:val="ControlFlowTok"/>
    <w:rPr>
      <w:b/>
      <w:color w:val="204A87"/>
      <w:shd w:val="clear" w:color="auto" w:fill="F8F8F8"/>
    </w:rPr>
  </w:style>
  <w:style w:type="character" w:customStyle="1" w:styleId="OperatorTok">
    <w:name w:val="OperatorTok"/>
    <w:rPr>
      <w:b/>
      <w:color w:val="CE5C00"/>
      <w:shd w:val="clear" w:color="auto" w:fill="F8F8F8"/>
    </w:rPr>
  </w:style>
  <w:style w:type="character" w:customStyle="1" w:styleId="BuiltInTok">
    <w:name w:val="BuiltInTok"/>
    <w:rPr>
      <w:shd w:val="clear" w:color="auto" w:fill="F8F8F8"/>
    </w:rPr>
  </w:style>
  <w:style w:type="character" w:customStyle="1" w:styleId="ExtensionTok">
    <w:name w:val="ExtensionTok"/>
    <w:rPr>
      <w:shd w:val="clear" w:color="auto" w:fill="F8F8F8"/>
    </w:rPr>
  </w:style>
  <w:style w:type="character" w:customStyle="1" w:styleId="PreprocessorTok">
    <w:name w:val="PreprocessorTok"/>
    <w:rPr>
      <w:i/>
      <w:color w:val="8F5902"/>
      <w:shd w:val="clear" w:color="auto" w:fill="F8F8F8"/>
    </w:rPr>
  </w:style>
  <w:style w:type="character" w:customStyle="1" w:styleId="AttributeTok">
    <w:name w:val="AttributeTok"/>
    <w:rPr>
      <w:color w:val="C4A000"/>
      <w:shd w:val="clear" w:color="auto" w:fill="F8F8F8"/>
    </w:rPr>
  </w:style>
  <w:style w:type="character" w:customStyle="1" w:styleId="RegionMarkerTok">
    <w:name w:val="RegionMarkerTok"/>
    <w:rPr>
      <w:shd w:val="clear" w:color="auto" w:fill="F8F8F8"/>
    </w:rPr>
  </w:style>
  <w:style w:type="character" w:customStyle="1" w:styleId="InformationTok">
    <w:name w:val="InformationTok"/>
    <w:rPr>
      <w:b/>
      <w:i/>
      <w:color w:val="8F5902"/>
      <w:shd w:val="clear" w:color="auto" w:fill="F8F8F8"/>
    </w:rPr>
  </w:style>
  <w:style w:type="character" w:customStyle="1" w:styleId="WarningTok">
    <w:name w:val="WarningTok"/>
    <w:rPr>
      <w:b/>
      <w:i/>
      <w:color w:val="8F5902"/>
      <w:shd w:val="clear" w:color="auto" w:fill="F8F8F8"/>
    </w:rPr>
  </w:style>
  <w:style w:type="character" w:customStyle="1" w:styleId="AlertTok">
    <w:name w:val="AlertTok"/>
    <w:rPr>
      <w:color w:val="EF2929"/>
      <w:shd w:val="clear" w:color="auto" w:fill="F8F8F8"/>
    </w:rPr>
  </w:style>
  <w:style w:type="character" w:customStyle="1" w:styleId="ErrorTok">
    <w:name w:val="ErrorTok"/>
    <w:rPr>
      <w:b/>
      <w:color w:val="A40000"/>
      <w:shd w:val="clear" w:color="auto" w:fill="F8F8F8"/>
    </w:rPr>
  </w:style>
  <w:style w:type="character" w:customStyle="1" w:styleId="NormalTok">
    <w:name w:val="NormalTok"/>
    <w:rPr>
      <w:shd w:val="clear" w:color="auto" w:fill="F8F8F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COETheme">
  <a:themeElements>
    <a:clrScheme name="COE">
      <a:dk1>
        <a:srgbClr val="1C1C1C"/>
      </a:dk1>
      <a:lt1>
        <a:sysClr val="window" lastClr="FFFFFF"/>
      </a:lt1>
      <a:dk2>
        <a:srgbClr val="193833"/>
      </a:dk2>
      <a:lt2>
        <a:srgbClr val="E1EE7E"/>
      </a:lt2>
      <a:accent1>
        <a:srgbClr val="193833"/>
      </a:accent1>
      <a:accent2>
        <a:srgbClr val="A5B818"/>
      </a:accent2>
      <a:accent3>
        <a:srgbClr val="717E10"/>
      </a:accent3>
      <a:accent4>
        <a:srgbClr val="5F5F5F"/>
      </a:accent4>
      <a:accent5>
        <a:srgbClr val="A9A9A9"/>
      </a:accent5>
      <a:accent6>
        <a:srgbClr val="E1EE7E"/>
      </a:accent6>
      <a:hlink>
        <a:srgbClr val="A5B818"/>
      </a:hlink>
      <a:folHlink>
        <a:srgbClr val="A8B818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FAB04EC6F20B4B98DDE2C985962C5C" ma:contentTypeVersion="13" ma:contentTypeDescription="Create a new document." ma:contentTypeScope="" ma:versionID="257a174c0ee9ec07939512695abb2f19">
  <xsd:schema xmlns:xsd="http://www.w3.org/2001/XMLSchema" xmlns:xs="http://www.w3.org/2001/XMLSchema" xmlns:p="http://schemas.microsoft.com/office/2006/metadata/properties" xmlns:ns3="811d5458-546b-4f5f-a5ca-000ba73d240d" xmlns:ns4="204e6d43-ad48-4a39-920d-704ab18cd1aa" targetNamespace="http://schemas.microsoft.com/office/2006/metadata/properties" ma:root="true" ma:fieldsID="50c6cf8dd51e9e7a1f5c27ed0b903ade" ns3:_="" ns4:_="">
    <xsd:import namespace="811d5458-546b-4f5f-a5ca-000ba73d240d"/>
    <xsd:import namespace="204e6d43-ad48-4a39-920d-704ab18cd1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d5458-546b-4f5f-a5ca-000ba73d24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e6d43-ad48-4a39-920d-704ab18cd1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1FB7C-C4BC-49AE-B67A-EE2330E559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1d5458-546b-4f5f-a5ca-000ba73d240d"/>
    <ds:schemaRef ds:uri="204e6d43-ad48-4a39-920d-704ab18cd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FEE14-7D39-4EFB-B20B-745C9B68F3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D79499-CCEC-4ED5-90DA-D849719692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832432-9A26-4461-B953-9E0F7A807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Chaffey College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 Jamoosian</dc:creator>
  <cp:keywords/>
  <cp:lastModifiedBy>Douglas Marriott</cp:lastModifiedBy>
  <cp:revision>2</cp:revision>
  <dcterms:created xsi:type="dcterms:W3CDTF">2022-02-10T23:43:00Z</dcterms:created>
  <dcterms:modified xsi:type="dcterms:W3CDTF">2022-02-10T23:43:00Z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utput">
    <vt:lpwstr/>
  </property>
  <property fmtid="{D5CDD505-2E9C-101B-9397-08002B2CF9AE}" pid="3" name="params">
    <vt:lpwstr/>
  </property>
  <property fmtid="{D5CDD505-2E9C-101B-9397-08002B2CF9AE}" pid="4" name="ContentTypeId">
    <vt:lpwstr>0x01010025FAB04EC6F20B4B98DDE2C985962C5C</vt:lpwstr>
  </property>
</Properties>
</file>